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061E" w14:textId="17E30B85" w:rsidR="006943D3" w:rsidRPr="006943D3" w:rsidRDefault="006943D3" w:rsidP="006943D3">
      <w:pPr>
        <w:rPr>
          <w:rFonts w:ascii="Open Sans" w:hAnsi="Open Sans" w:cs="Open Sans"/>
        </w:rPr>
      </w:pPr>
      <w:r w:rsidRPr="006943D3">
        <w:rPr>
          <w:rFonts w:ascii="Open Sans" w:hAnsi="Open Sans" w:cs="Open Sans"/>
          <w:b/>
          <w:bCs/>
        </w:rPr>
        <w:t>Job Title:</w:t>
      </w:r>
      <w:r w:rsidR="00C33129">
        <w:rPr>
          <w:rFonts w:ascii="Open Sans" w:hAnsi="Open Sans" w:cs="Open Sans"/>
          <w:b/>
          <w:bCs/>
        </w:rPr>
        <w:t xml:space="preserve"> </w:t>
      </w:r>
      <w:r w:rsidRPr="006943D3">
        <w:rPr>
          <w:rFonts w:ascii="Open Sans" w:hAnsi="Open Sans" w:cs="Open Sans"/>
        </w:rPr>
        <w:t>Multi-Skilled Maintenance Technician – Electrical Bias</w:t>
      </w:r>
    </w:p>
    <w:p w14:paraId="19CBD459" w14:textId="5BD1FD89" w:rsidR="006943D3" w:rsidRPr="006943D3" w:rsidRDefault="006943D3" w:rsidP="006943D3">
      <w:pPr>
        <w:rPr>
          <w:rFonts w:ascii="Open Sans" w:hAnsi="Open Sans" w:cs="Open Sans"/>
        </w:rPr>
      </w:pPr>
      <w:r w:rsidRPr="006943D3">
        <w:rPr>
          <w:rFonts w:ascii="Open Sans" w:hAnsi="Open Sans" w:cs="Open Sans"/>
          <w:b/>
          <w:bCs/>
        </w:rPr>
        <w:t>Location:</w:t>
      </w:r>
      <w:r w:rsidR="00C33129">
        <w:rPr>
          <w:rFonts w:ascii="Open Sans" w:hAnsi="Open Sans" w:cs="Open Sans"/>
          <w:b/>
          <w:bCs/>
        </w:rPr>
        <w:t xml:space="preserve"> </w:t>
      </w:r>
      <w:r w:rsidRPr="006943D3">
        <w:rPr>
          <w:rFonts w:ascii="Open Sans" w:hAnsi="Open Sans" w:cs="Open Sans"/>
        </w:rPr>
        <w:t>Tiverton &amp; District Hospital</w:t>
      </w:r>
    </w:p>
    <w:p w14:paraId="3AE61FF7" w14:textId="362FE695" w:rsidR="006943D3" w:rsidRPr="006943D3" w:rsidRDefault="006943D3" w:rsidP="006943D3">
      <w:pPr>
        <w:rPr>
          <w:rFonts w:ascii="Open Sans" w:hAnsi="Open Sans" w:cs="Open Sans"/>
        </w:rPr>
      </w:pPr>
      <w:r w:rsidRPr="006943D3">
        <w:rPr>
          <w:rFonts w:ascii="Open Sans" w:hAnsi="Open Sans" w:cs="Open Sans"/>
          <w:b/>
          <w:bCs/>
        </w:rPr>
        <w:t>Reporting To:</w:t>
      </w:r>
      <w:r w:rsidR="00C33129">
        <w:rPr>
          <w:rFonts w:ascii="Open Sans" w:hAnsi="Open Sans" w:cs="Open Sans"/>
          <w:b/>
          <w:bCs/>
        </w:rPr>
        <w:t xml:space="preserve"> </w:t>
      </w:r>
      <w:r w:rsidRPr="006943D3">
        <w:rPr>
          <w:rFonts w:ascii="Open Sans" w:hAnsi="Open Sans" w:cs="Open Sans"/>
        </w:rPr>
        <w:t>Contract Manager</w:t>
      </w:r>
    </w:p>
    <w:p w14:paraId="2654C196" w14:textId="0A9E1DC0" w:rsidR="006943D3" w:rsidRPr="006943D3" w:rsidRDefault="006943D3" w:rsidP="006943D3">
      <w:pPr>
        <w:rPr>
          <w:rFonts w:ascii="Open Sans" w:hAnsi="Open Sans" w:cs="Open Sans"/>
        </w:rPr>
      </w:pPr>
      <w:r w:rsidRPr="006943D3">
        <w:rPr>
          <w:rFonts w:ascii="Open Sans" w:hAnsi="Open Sans" w:cs="Open Sans"/>
          <w:b/>
          <w:bCs/>
        </w:rPr>
        <w:t>Working Days:</w:t>
      </w:r>
      <w:r w:rsidR="00C33129">
        <w:rPr>
          <w:rFonts w:ascii="Open Sans" w:hAnsi="Open Sans" w:cs="Open Sans"/>
          <w:b/>
          <w:bCs/>
        </w:rPr>
        <w:t xml:space="preserve"> </w:t>
      </w:r>
      <w:r w:rsidRPr="006943D3">
        <w:rPr>
          <w:rFonts w:ascii="Open Sans" w:hAnsi="Open Sans" w:cs="Open Sans"/>
        </w:rPr>
        <w:t>Monday to Friday</w:t>
      </w:r>
    </w:p>
    <w:p w14:paraId="1C935815" w14:textId="77777777" w:rsidR="006943D3" w:rsidRPr="006943D3" w:rsidRDefault="00ED4C40" w:rsidP="006943D3">
      <w:pPr>
        <w:rPr>
          <w:rFonts w:ascii="Open Sans" w:hAnsi="Open Sans" w:cs="Open Sans"/>
        </w:rPr>
      </w:pPr>
      <w:r>
        <w:rPr>
          <w:rFonts w:ascii="Open Sans" w:hAnsi="Open Sans" w:cs="Open Sans"/>
        </w:rPr>
        <w:pict w14:anchorId="44EBA663">
          <v:rect id="_x0000_i1025" style="width:0;height:1.5pt" o:hralign="center" o:hrstd="t" o:hr="t" fillcolor="#a0a0a0" stroked="f"/>
        </w:pict>
      </w:r>
    </w:p>
    <w:p w14:paraId="5BA6E722" w14:textId="77777777" w:rsidR="006943D3" w:rsidRPr="006943D3" w:rsidRDefault="006943D3" w:rsidP="006943D3">
      <w:pPr>
        <w:rPr>
          <w:rFonts w:ascii="Open Sans" w:hAnsi="Open Sans" w:cs="Open Sans"/>
          <w:b/>
          <w:bCs/>
        </w:rPr>
      </w:pPr>
      <w:r w:rsidRPr="006943D3">
        <w:rPr>
          <w:rFonts w:ascii="Open Sans" w:hAnsi="Open Sans" w:cs="Open Sans"/>
          <w:b/>
          <w:bCs/>
        </w:rPr>
        <w:t>Job Summary</w:t>
      </w:r>
    </w:p>
    <w:p w14:paraId="2CFDE476" w14:textId="77777777" w:rsidR="006943D3" w:rsidRPr="006943D3" w:rsidRDefault="006943D3" w:rsidP="006943D3">
      <w:pPr>
        <w:rPr>
          <w:rFonts w:ascii="Open Sans" w:hAnsi="Open Sans" w:cs="Open Sans"/>
        </w:rPr>
      </w:pPr>
      <w:r w:rsidRPr="006943D3">
        <w:rPr>
          <w:rFonts w:ascii="Open Sans" w:hAnsi="Open Sans" w:cs="Open Sans"/>
        </w:rPr>
        <w:t>We are seeking a reliable and experienced Multi-Skilled Maintenance Technician with an electrical bias to support the safe operation, maintenance, and repair of electrical building services and systems at Tiverton &amp; District Hospital. The role involves planned preventative maintenance (PPM), reactive repairs, fault diagnosis, and ensuring compliance with statutory and contractual requirements. Whilst this is an electrical role, the successful candidate will be required to work across other building services trades where competent, such as AHU servicing and general mechanical support. The role also includes contributing to emergency response and service continuity.</w:t>
      </w:r>
    </w:p>
    <w:p w14:paraId="233245EE" w14:textId="77777777" w:rsidR="006943D3" w:rsidRPr="006943D3" w:rsidRDefault="00ED4C40" w:rsidP="006943D3">
      <w:pPr>
        <w:rPr>
          <w:rFonts w:ascii="Open Sans" w:hAnsi="Open Sans" w:cs="Open Sans"/>
        </w:rPr>
      </w:pPr>
      <w:r>
        <w:rPr>
          <w:rFonts w:ascii="Open Sans" w:hAnsi="Open Sans" w:cs="Open Sans"/>
        </w:rPr>
        <w:pict w14:anchorId="1F5AEEE5">
          <v:rect id="_x0000_i1026" style="width:0;height:1.5pt" o:hralign="center" o:hrstd="t" o:hr="t" fillcolor="#a0a0a0" stroked="f"/>
        </w:pict>
      </w:r>
    </w:p>
    <w:p w14:paraId="5AB184BD" w14:textId="77777777" w:rsidR="006943D3" w:rsidRPr="006943D3" w:rsidRDefault="006943D3" w:rsidP="006943D3">
      <w:pPr>
        <w:rPr>
          <w:rFonts w:ascii="Open Sans" w:hAnsi="Open Sans" w:cs="Open Sans"/>
          <w:b/>
          <w:bCs/>
        </w:rPr>
      </w:pPr>
      <w:r w:rsidRPr="006943D3">
        <w:rPr>
          <w:rFonts w:ascii="Open Sans" w:hAnsi="Open Sans" w:cs="Open Sans"/>
          <w:b/>
          <w:bCs/>
        </w:rPr>
        <w:t>Key Responsibilities</w:t>
      </w:r>
    </w:p>
    <w:p w14:paraId="673E3939" w14:textId="77777777" w:rsidR="006943D3" w:rsidRPr="006943D3" w:rsidRDefault="006943D3" w:rsidP="007A439C">
      <w:pPr>
        <w:rPr>
          <w:rFonts w:ascii="Open Sans" w:hAnsi="Open Sans" w:cs="Open Sans"/>
        </w:rPr>
      </w:pPr>
      <w:r w:rsidRPr="006943D3">
        <w:rPr>
          <w:rFonts w:ascii="Open Sans" w:hAnsi="Open Sans" w:cs="Open Sans"/>
        </w:rPr>
        <w:t>Perform electrical maintenance, fault finding, and repairs on systems including:</w:t>
      </w:r>
    </w:p>
    <w:p w14:paraId="5926357E" w14:textId="77777777" w:rsidR="006943D3" w:rsidRPr="007A439C" w:rsidRDefault="006943D3" w:rsidP="007A439C">
      <w:pPr>
        <w:pStyle w:val="ListParagraph"/>
        <w:numPr>
          <w:ilvl w:val="0"/>
          <w:numId w:val="12"/>
        </w:numPr>
        <w:rPr>
          <w:rFonts w:ascii="Open Sans" w:hAnsi="Open Sans" w:cs="Open Sans"/>
        </w:rPr>
      </w:pPr>
      <w:r w:rsidRPr="007A439C">
        <w:rPr>
          <w:rFonts w:ascii="Open Sans" w:hAnsi="Open Sans" w:cs="Open Sans"/>
        </w:rPr>
        <w:t>Low voltage distribution systems and switchgear</w:t>
      </w:r>
    </w:p>
    <w:p w14:paraId="29DF114B" w14:textId="77777777" w:rsidR="006943D3" w:rsidRPr="007A439C" w:rsidRDefault="006943D3" w:rsidP="007A439C">
      <w:pPr>
        <w:pStyle w:val="ListParagraph"/>
        <w:numPr>
          <w:ilvl w:val="0"/>
          <w:numId w:val="12"/>
        </w:numPr>
        <w:rPr>
          <w:rFonts w:ascii="Open Sans" w:hAnsi="Open Sans" w:cs="Open Sans"/>
        </w:rPr>
      </w:pPr>
      <w:r w:rsidRPr="007A439C">
        <w:rPr>
          <w:rFonts w:ascii="Open Sans" w:hAnsi="Open Sans" w:cs="Open Sans"/>
        </w:rPr>
        <w:t>Emergency lighting and general lighting systems</w:t>
      </w:r>
    </w:p>
    <w:p w14:paraId="6DA74103" w14:textId="77777777" w:rsidR="006943D3" w:rsidRPr="007A439C" w:rsidRDefault="006943D3" w:rsidP="007A439C">
      <w:pPr>
        <w:pStyle w:val="ListParagraph"/>
        <w:numPr>
          <w:ilvl w:val="0"/>
          <w:numId w:val="12"/>
        </w:numPr>
        <w:rPr>
          <w:rFonts w:ascii="Open Sans" w:hAnsi="Open Sans" w:cs="Open Sans"/>
        </w:rPr>
      </w:pPr>
      <w:r w:rsidRPr="007A439C">
        <w:rPr>
          <w:rFonts w:ascii="Open Sans" w:hAnsi="Open Sans" w:cs="Open Sans"/>
        </w:rPr>
        <w:t>Fire alarm systems and nurse call systems</w:t>
      </w:r>
    </w:p>
    <w:p w14:paraId="4475F6F7" w14:textId="77777777" w:rsidR="006943D3" w:rsidRPr="007A439C" w:rsidRDefault="006943D3" w:rsidP="007A439C">
      <w:pPr>
        <w:pStyle w:val="ListParagraph"/>
        <w:numPr>
          <w:ilvl w:val="0"/>
          <w:numId w:val="12"/>
        </w:numPr>
        <w:rPr>
          <w:rFonts w:ascii="Open Sans" w:hAnsi="Open Sans" w:cs="Open Sans"/>
        </w:rPr>
      </w:pPr>
      <w:r w:rsidRPr="007A439C">
        <w:rPr>
          <w:rFonts w:ascii="Open Sans" w:hAnsi="Open Sans" w:cs="Open Sans"/>
        </w:rPr>
        <w:t>Electrical components of HVAC and AHU systems</w:t>
      </w:r>
    </w:p>
    <w:p w14:paraId="7C904AB4" w14:textId="77777777" w:rsidR="006943D3" w:rsidRPr="007A439C" w:rsidRDefault="006943D3" w:rsidP="007A439C">
      <w:pPr>
        <w:pStyle w:val="ListParagraph"/>
        <w:numPr>
          <w:ilvl w:val="0"/>
          <w:numId w:val="12"/>
        </w:numPr>
        <w:rPr>
          <w:rFonts w:ascii="Open Sans" w:hAnsi="Open Sans" w:cs="Open Sans"/>
        </w:rPr>
      </w:pPr>
      <w:r w:rsidRPr="007A439C">
        <w:rPr>
          <w:rFonts w:ascii="Open Sans" w:hAnsi="Open Sans" w:cs="Open Sans"/>
        </w:rPr>
        <w:t>Backup generators and UPS systems</w:t>
      </w:r>
    </w:p>
    <w:p w14:paraId="468EC796" w14:textId="77777777" w:rsidR="006943D3" w:rsidRPr="007A439C" w:rsidRDefault="006943D3" w:rsidP="007A439C">
      <w:pPr>
        <w:pStyle w:val="ListParagraph"/>
        <w:numPr>
          <w:ilvl w:val="0"/>
          <w:numId w:val="12"/>
        </w:numPr>
        <w:rPr>
          <w:rFonts w:ascii="Open Sans" w:hAnsi="Open Sans" w:cs="Open Sans"/>
        </w:rPr>
      </w:pPr>
      <w:r w:rsidRPr="007A439C">
        <w:rPr>
          <w:rFonts w:ascii="Open Sans" w:hAnsi="Open Sans" w:cs="Open Sans"/>
        </w:rPr>
        <w:t>Building Management Systems (BMS) interfaces</w:t>
      </w:r>
    </w:p>
    <w:p w14:paraId="6E8BAA6B" w14:textId="77777777" w:rsidR="006943D3" w:rsidRPr="007A439C" w:rsidRDefault="006943D3" w:rsidP="007A439C">
      <w:pPr>
        <w:pStyle w:val="ListParagraph"/>
        <w:numPr>
          <w:ilvl w:val="0"/>
          <w:numId w:val="12"/>
        </w:numPr>
        <w:rPr>
          <w:rFonts w:ascii="Open Sans" w:hAnsi="Open Sans" w:cs="Open Sans"/>
        </w:rPr>
      </w:pPr>
      <w:r w:rsidRPr="007A439C">
        <w:rPr>
          <w:rFonts w:ascii="Open Sans" w:hAnsi="Open Sans" w:cs="Open Sans"/>
        </w:rPr>
        <w:t>Portable appliance testing (PAT)</w:t>
      </w:r>
    </w:p>
    <w:p w14:paraId="7F15BE68" w14:textId="77777777" w:rsidR="006943D3" w:rsidRPr="007A439C" w:rsidRDefault="006943D3" w:rsidP="007A439C">
      <w:pPr>
        <w:pStyle w:val="ListParagraph"/>
        <w:numPr>
          <w:ilvl w:val="0"/>
          <w:numId w:val="12"/>
        </w:numPr>
        <w:rPr>
          <w:rFonts w:ascii="Open Sans" w:hAnsi="Open Sans" w:cs="Open Sans"/>
        </w:rPr>
      </w:pPr>
      <w:r w:rsidRPr="007A439C">
        <w:rPr>
          <w:rFonts w:ascii="Open Sans" w:hAnsi="Open Sans" w:cs="Open Sans"/>
        </w:rPr>
        <w:t>Electrical containment and wiring installations</w:t>
      </w:r>
    </w:p>
    <w:p w14:paraId="00369F96" w14:textId="77777777" w:rsidR="006943D3" w:rsidRPr="007A439C" w:rsidRDefault="006943D3" w:rsidP="007A439C">
      <w:pPr>
        <w:pStyle w:val="ListParagraph"/>
        <w:numPr>
          <w:ilvl w:val="0"/>
          <w:numId w:val="12"/>
        </w:numPr>
        <w:rPr>
          <w:rFonts w:ascii="Open Sans" w:hAnsi="Open Sans" w:cs="Open Sans"/>
        </w:rPr>
      </w:pPr>
      <w:r w:rsidRPr="007A439C">
        <w:rPr>
          <w:rFonts w:ascii="Open Sans" w:hAnsi="Open Sans" w:cs="Open Sans"/>
        </w:rPr>
        <w:t>Isolation and reinstatement of electrical circuits for maintenance</w:t>
      </w:r>
    </w:p>
    <w:p w14:paraId="4A94DE16" w14:textId="77777777" w:rsidR="006943D3" w:rsidRPr="006943D3" w:rsidRDefault="006943D3" w:rsidP="005D6147">
      <w:pPr>
        <w:rPr>
          <w:rFonts w:ascii="Open Sans" w:hAnsi="Open Sans" w:cs="Open Sans"/>
        </w:rPr>
      </w:pPr>
      <w:r w:rsidRPr="006943D3">
        <w:rPr>
          <w:rFonts w:ascii="Open Sans" w:hAnsi="Open Sans" w:cs="Open Sans"/>
          <w:b/>
          <w:bCs/>
        </w:rPr>
        <w:t>Conduct reactive repairs</w:t>
      </w:r>
      <w:r w:rsidRPr="006943D3">
        <w:rPr>
          <w:rFonts w:ascii="Open Sans" w:hAnsi="Open Sans" w:cs="Open Sans"/>
        </w:rPr>
        <w:t>, including:</w:t>
      </w:r>
    </w:p>
    <w:p w14:paraId="4C18CC5B" w14:textId="77777777" w:rsidR="006943D3" w:rsidRPr="005D6147" w:rsidRDefault="006943D3" w:rsidP="005D6147">
      <w:pPr>
        <w:pStyle w:val="ListParagraph"/>
        <w:numPr>
          <w:ilvl w:val="0"/>
          <w:numId w:val="5"/>
        </w:numPr>
        <w:rPr>
          <w:rFonts w:ascii="Open Sans" w:hAnsi="Open Sans" w:cs="Open Sans"/>
        </w:rPr>
      </w:pPr>
      <w:r w:rsidRPr="005D6147">
        <w:rPr>
          <w:rFonts w:ascii="Open Sans" w:hAnsi="Open Sans" w:cs="Open Sans"/>
        </w:rPr>
        <w:t>Rapid response to electrical faults affecting patient care areas, clinical equipment, or critical infrastructure</w:t>
      </w:r>
    </w:p>
    <w:p w14:paraId="6E64A987" w14:textId="77777777" w:rsidR="006943D3" w:rsidRPr="005D6147" w:rsidRDefault="006943D3" w:rsidP="005D6147">
      <w:pPr>
        <w:pStyle w:val="ListParagraph"/>
        <w:numPr>
          <w:ilvl w:val="0"/>
          <w:numId w:val="5"/>
        </w:numPr>
        <w:rPr>
          <w:rFonts w:ascii="Open Sans" w:hAnsi="Open Sans" w:cs="Open Sans"/>
        </w:rPr>
      </w:pPr>
      <w:r w:rsidRPr="005D6147">
        <w:rPr>
          <w:rFonts w:ascii="Open Sans" w:hAnsi="Open Sans" w:cs="Open Sans"/>
        </w:rPr>
        <w:t>Diagnosing and resolving breakdowns in electrical systems to minimise downtime and disruption</w:t>
      </w:r>
    </w:p>
    <w:p w14:paraId="26C8A485" w14:textId="77777777" w:rsidR="006943D3" w:rsidRPr="005D6147" w:rsidRDefault="006943D3" w:rsidP="005D6147">
      <w:pPr>
        <w:pStyle w:val="ListParagraph"/>
        <w:numPr>
          <w:ilvl w:val="0"/>
          <w:numId w:val="5"/>
        </w:numPr>
        <w:rPr>
          <w:rFonts w:ascii="Open Sans" w:hAnsi="Open Sans" w:cs="Open Sans"/>
        </w:rPr>
      </w:pPr>
      <w:r w:rsidRPr="005D6147">
        <w:rPr>
          <w:rFonts w:ascii="Open Sans" w:hAnsi="Open Sans" w:cs="Open Sans"/>
        </w:rPr>
        <w:t>Attending to emergency failures such as power outages, lighting faults, or alarm system failures</w:t>
      </w:r>
    </w:p>
    <w:p w14:paraId="7A5C3B2F" w14:textId="77777777" w:rsidR="006943D3" w:rsidRPr="005D6147" w:rsidRDefault="006943D3" w:rsidP="005D6147">
      <w:pPr>
        <w:pStyle w:val="ListParagraph"/>
        <w:numPr>
          <w:ilvl w:val="0"/>
          <w:numId w:val="5"/>
        </w:numPr>
        <w:rPr>
          <w:rFonts w:ascii="Open Sans" w:hAnsi="Open Sans" w:cs="Open Sans"/>
        </w:rPr>
      </w:pPr>
      <w:r w:rsidRPr="005D6147">
        <w:rPr>
          <w:rFonts w:ascii="Open Sans" w:hAnsi="Open Sans" w:cs="Open Sans"/>
        </w:rPr>
        <w:lastRenderedPageBreak/>
        <w:t>Consulting with clinical teams to ensure safe access and minimal impact during repair works</w:t>
      </w:r>
    </w:p>
    <w:p w14:paraId="3F57751B" w14:textId="77777777" w:rsidR="006943D3" w:rsidRPr="005D6147" w:rsidRDefault="006943D3" w:rsidP="005D6147">
      <w:pPr>
        <w:pStyle w:val="ListParagraph"/>
        <w:numPr>
          <w:ilvl w:val="0"/>
          <w:numId w:val="5"/>
        </w:numPr>
        <w:rPr>
          <w:rFonts w:ascii="Open Sans" w:hAnsi="Open Sans" w:cs="Open Sans"/>
        </w:rPr>
      </w:pPr>
      <w:r w:rsidRPr="005D6147">
        <w:rPr>
          <w:rFonts w:ascii="Open Sans" w:hAnsi="Open Sans" w:cs="Open Sans"/>
        </w:rPr>
        <w:t>Escalating complex faults and coordinating with specialist contractors where necessary</w:t>
      </w:r>
    </w:p>
    <w:p w14:paraId="1934708A" w14:textId="77777777" w:rsidR="006943D3" w:rsidRPr="005D6147" w:rsidRDefault="006943D3" w:rsidP="005D6147">
      <w:pPr>
        <w:pStyle w:val="ListParagraph"/>
        <w:numPr>
          <w:ilvl w:val="0"/>
          <w:numId w:val="5"/>
        </w:numPr>
        <w:rPr>
          <w:rFonts w:ascii="Open Sans" w:hAnsi="Open Sans" w:cs="Open Sans"/>
        </w:rPr>
      </w:pPr>
      <w:r w:rsidRPr="005D6147">
        <w:rPr>
          <w:rFonts w:ascii="Open Sans" w:hAnsi="Open Sans" w:cs="Open Sans"/>
        </w:rPr>
        <w:t>Ensuring all reactive tasks are logged, tracked, and closed out in accordance with contractual SLAs &amp; KPIs</w:t>
      </w:r>
    </w:p>
    <w:p w14:paraId="0BCE2EE9" w14:textId="77777777" w:rsidR="006943D3" w:rsidRPr="006943D3" w:rsidRDefault="006943D3" w:rsidP="00860195">
      <w:pPr>
        <w:rPr>
          <w:rFonts w:ascii="Open Sans" w:hAnsi="Open Sans" w:cs="Open Sans"/>
        </w:rPr>
      </w:pPr>
      <w:r w:rsidRPr="006943D3">
        <w:rPr>
          <w:rFonts w:ascii="Open Sans" w:hAnsi="Open Sans" w:cs="Open Sans"/>
          <w:b/>
          <w:bCs/>
        </w:rPr>
        <w:t>Undertake Planned Preventative Maintenance (PPM)</w:t>
      </w:r>
      <w:r w:rsidRPr="006943D3">
        <w:rPr>
          <w:rFonts w:ascii="Open Sans" w:hAnsi="Open Sans" w:cs="Open Sans"/>
        </w:rPr>
        <w:t>, including:</w:t>
      </w:r>
    </w:p>
    <w:p w14:paraId="7FEA4CC6" w14:textId="77777777" w:rsidR="006943D3" w:rsidRPr="005D6147" w:rsidRDefault="006943D3" w:rsidP="005D6147">
      <w:pPr>
        <w:pStyle w:val="ListParagraph"/>
        <w:numPr>
          <w:ilvl w:val="0"/>
          <w:numId w:val="11"/>
        </w:numPr>
        <w:rPr>
          <w:rFonts w:ascii="Open Sans" w:hAnsi="Open Sans" w:cs="Open Sans"/>
        </w:rPr>
      </w:pPr>
      <w:r w:rsidRPr="005D6147">
        <w:rPr>
          <w:rFonts w:ascii="Open Sans" w:hAnsi="Open Sans" w:cs="Open Sans"/>
        </w:rPr>
        <w:t>Completing scheduled inspections and servicing of electrical systems in accordance with statutory and manufacturer guidelines</w:t>
      </w:r>
    </w:p>
    <w:p w14:paraId="5A90479B" w14:textId="77777777" w:rsidR="006943D3" w:rsidRPr="005D6147" w:rsidRDefault="006943D3" w:rsidP="005D6147">
      <w:pPr>
        <w:pStyle w:val="ListParagraph"/>
        <w:numPr>
          <w:ilvl w:val="0"/>
          <w:numId w:val="11"/>
        </w:numPr>
        <w:rPr>
          <w:rFonts w:ascii="Open Sans" w:hAnsi="Open Sans" w:cs="Open Sans"/>
        </w:rPr>
      </w:pPr>
      <w:r w:rsidRPr="005D6147">
        <w:rPr>
          <w:rFonts w:ascii="Open Sans" w:hAnsi="Open Sans" w:cs="Open Sans"/>
        </w:rPr>
        <w:t>Testing and inspecting electrical installations in line with IET Wiring Regulations (BS 7671)</w:t>
      </w:r>
    </w:p>
    <w:p w14:paraId="6C17F2ED" w14:textId="77777777" w:rsidR="006943D3" w:rsidRPr="005D6147" w:rsidRDefault="006943D3" w:rsidP="005D6147">
      <w:pPr>
        <w:pStyle w:val="ListParagraph"/>
        <w:numPr>
          <w:ilvl w:val="0"/>
          <w:numId w:val="11"/>
        </w:numPr>
        <w:rPr>
          <w:rFonts w:ascii="Open Sans" w:hAnsi="Open Sans" w:cs="Open Sans"/>
        </w:rPr>
      </w:pPr>
      <w:r w:rsidRPr="005D6147">
        <w:rPr>
          <w:rFonts w:ascii="Open Sans" w:hAnsi="Open Sans" w:cs="Open Sans"/>
        </w:rPr>
        <w:t>Monitoring system performance and identifying early signs of wear, overload, or failure</w:t>
      </w:r>
    </w:p>
    <w:p w14:paraId="6DCF6455" w14:textId="77777777" w:rsidR="006943D3" w:rsidRPr="005D6147" w:rsidRDefault="006943D3" w:rsidP="005D6147">
      <w:pPr>
        <w:pStyle w:val="ListParagraph"/>
        <w:numPr>
          <w:ilvl w:val="0"/>
          <w:numId w:val="11"/>
        </w:numPr>
        <w:rPr>
          <w:rFonts w:ascii="Open Sans" w:hAnsi="Open Sans" w:cs="Open Sans"/>
        </w:rPr>
      </w:pPr>
      <w:r w:rsidRPr="005D6147">
        <w:rPr>
          <w:rFonts w:ascii="Open Sans" w:hAnsi="Open Sans" w:cs="Open Sans"/>
        </w:rPr>
        <w:t>Ensuring compliance with HTM standards and Trust-specific protocols</w:t>
      </w:r>
    </w:p>
    <w:p w14:paraId="484902FF" w14:textId="77777777" w:rsidR="006943D3" w:rsidRPr="005D6147" w:rsidRDefault="006943D3" w:rsidP="005D6147">
      <w:pPr>
        <w:pStyle w:val="ListParagraph"/>
        <w:numPr>
          <w:ilvl w:val="0"/>
          <w:numId w:val="11"/>
        </w:numPr>
        <w:rPr>
          <w:rFonts w:ascii="Open Sans" w:hAnsi="Open Sans" w:cs="Open Sans"/>
        </w:rPr>
      </w:pPr>
      <w:r w:rsidRPr="005D6147">
        <w:rPr>
          <w:rFonts w:ascii="Open Sans" w:hAnsi="Open Sans" w:cs="Open Sans"/>
        </w:rPr>
        <w:t>Recording all PPM activities accurately in the maintenance management system and updating asset registers as required</w:t>
      </w:r>
    </w:p>
    <w:p w14:paraId="3404BCB1" w14:textId="77777777" w:rsidR="006943D3" w:rsidRPr="005D6147" w:rsidRDefault="006943D3" w:rsidP="005D6147">
      <w:pPr>
        <w:pStyle w:val="ListParagraph"/>
        <w:numPr>
          <w:ilvl w:val="0"/>
          <w:numId w:val="11"/>
        </w:numPr>
        <w:rPr>
          <w:rFonts w:ascii="Open Sans" w:hAnsi="Open Sans" w:cs="Open Sans"/>
        </w:rPr>
      </w:pPr>
      <w:r w:rsidRPr="005D6147">
        <w:rPr>
          <w:rFonts w:ascii="Open Sans" w:hAnsi="Open Sans" w:cs="Open Sans"/>
        </w:rPr>
        <w:t>Supporting the development of PPM schedules and contributing to continuous improvement of maintenance strategies</w:t>
      </w:r>
    </w:p>
    <w:p w14:paraId="476B5E4A" w14:textId="35C27B1B" w:rsidR="00D70E2F" w:rsidRPr="00836DC6" w:rsidRDefault="00D70E2F" w:rsidP="00D70E2F">
      <w:pPr>
        <w:rPr>
          <w:rFonts w:ascii="Open Sans" w:hAnsi="Open Sans" w:cs="Open Sans"/>
        </w:rPr>
      </w:pPr>
      <w:r w:rsidRPr="00836DC6">
        <w:rPr>
          <w:rFonts w:ascii="Open Sans" w:hAnsi="Open Sans" w:cs="Open Sans"/>
          <w:b/>
          <w:bCs/>
        </w:rPr>
        <w:t>Compliance &amp; Safety</w:t>
      </w:r>
    </w:p>
    <w:p w14:paraId="7D0D2734" w14:textId="77777777" w:rsidR="00D70E2F" w:rsidRPr="00836DC6" w:rsidRDefault="00D70E2F" w:rsidP="00D70E2F">
      <w:pPr>
        <w:numPr>
          <w:ilvl w:val="0"/>
          <w:numId w:val="9"/>
        </w:numPr>
        <w:rPr>
          <w:rFonts w:ascii="Open Sans" w:hAnsi="Open Sans" w:cs="Open Sans"/>
        </w:rPr>
      </w:pPr>
      <w:r w:rsidRPr="00836DC6">
        <w:rPr>
          <w:rFonts w:ascii="Open Sans" w:hAnsi="Open Sans" w:cs="Open Sans"/>
        </w:rPr>
        <w:t>Ensure all work is carried out in accordance with Health &amp; Safety regulations, including Risk Assessments and COSHH.</w:t>
      </w:r>
    </w:p>
    <w:p w14:paraId="7CA5EC6C" w14:textId="77777777" w:rsidR="00D70E2F" w:rsidRPr="00836DC6" w:rsidRDefault="00D70E2F" w:rsidP="00D70E2F">
      <w:pPr>
        <w:numPr>
          <w:ilvl w:val="0"/>
          <w:numId w:val="9"/>
        </w:numPr>
        <w:rPr>
          <w:rFonts w:ascii="Open Sans" w:hAnsi="Open Sans" w:cs="Open Sans"/>
        </w:rPr>
      </w:pPr>
      <w:r w:rsidRPr="00836DC6">
        <w:rPr>
          <w:rFonts w:ascii="Open Sans" w:hAnsi="Open Sans" w:cs="Open Sans"/>
        </w:rPr>
        <w:t>Maintain accurate records for audit and statutory compliance.</w:t>
      </w:r>
    </w:p>
    <w:p w14:paraId="046BF93A" w14:textId="77777777" w:rsidR="00D70E2F" w:rsidRDefault="00D70E2F" w:rsidP="00D70E2F">
      <w:pPr>
        <w:numPr>
          <w:ilvl w:val="0"/>
          <w:numId w:val="9"/>
        </w:numPr>
        <w:rPr>
          <w:rFonts w:ascii="Open Sans" w:hAnsi="Open Sans" w:cs="Open Sans"/>
        </w:rPr>
      </w:pPr>
      <w:r w:rsidRPr="00836DC6">
        <w:rPr>
          <w:rFonts w:ascii="Open Sans" w:hAnsi="Open Sans" w:cs="Open Sans"/>
        </w:rPr>
        <w:t>Use handheld devices or PC-based systems for job tracking, reporting, and documentation.</w:t>
      </w:r>
    </w:p>
    <w:p w14:paraId="198EDC35" w14:textId="77777777" w:rsidR="00337575" w:rsidRPr="006943D3" w:rsidRDefault="00337575" w:rsidP="00337575">
      <w:pPr>
        <w:numPr>
          <w:ilvl w:val="0"/>
          <w:numId w:val="9"/>
        </w:numPr>
        <w:rPr>
          <w:rFonts w:ascii="Open Sans" w:hAnsi="Open Sans" w:cs="Open Sans"/>
        </w:rPr>
      </w:pPr>
      <w:r w:rsidRPr="006943D3">
        <w:rPr>
          <w:rFonts w:ascii="Open Sans" w:hAnsi="Open Sans" w:cs="Open Sans"/>
        </w:rPr>
        <w:t>Maintain accurate records and documentation for audit and statutory compliance</w:t>
      </w:r>
    </w:p>
    <w:p w14:paraId="18A289EB" w14:textId="77777777" w:rsidR="00337575" w:rsidRPr="006943D3" w:rsidRDefault="00337575" w:rsidP="00337575">
      <w:pPr>
        <w:numPr>
          <w:ilvl w:val="0"/>
          <w:numId w:val="9"/>
        </w:numPr>
        <w:rPr>
          <w:rFonts w:ascii="Open Sans" w:hAnsi="Open Sans" w:cs="Open Sans"/>
        </w:rPr>
      </w:pPr>
      <w:r w:rsidRPr="006943D3">
        <w:rPr>
          <w:rFonts w:ascii="Open Sans" w:hAnsi="Open Sans" w:cs="Open Sans"/>
        </w:rPr>
        <w:t>Support subcontractor management and monitor performance</w:t>
      </w:r>
    </w:p>
    <w:p w14:paraId="254212F2" w14:textId="77777777" w:rsidR="00337575" w:rsidRPr="006943D3" w:rsidRDefault="00337575" w:rsidP="00337575">
      <w:pPr>
        <w:numPr>
          <w:ilvl w:val="0"/>
          <w:numId w:val="9"/>
        </w:numPr>
        <w:rPr>
          <w:rFonts w:ascii="Open Sans" w:hAnsi="Open Sans" w:cs="Open Sans"/>
        </w:rPr>
      </w:pPr>
      <w:r w:rsidRPr="006943D3">
        <w:rPr>
          <w:rFonts w:ascii="Open Sans" w:hAnsi="Open Sans" w:cs="Open Sans"/>
        </w:rPr>
        <w:t>Ensure safe working practices and adherence to Health &amp; Safety policies, including Risk Assessments and COSHH</w:t>
      </w:r>
    </w:p>
    <w:p w14:paraId="3D44E1A4" w14:textId="77777777" w:rsidR="00D70E2F" w:rsidRPr="00836DC6" w:rsidRDefault="00D70E2F" w:rsidP="00D70E2F">
      <w:pPr>
        <w:rPr>
          <w:rFonts w:ascii="Open Sans" w:hAnsi="Open Sans" w:cs="Open Sans"/>
        </w:rPr>
      </w:pPr>
      <w:r w:rsidRPr="00836DC6">
        <w:rPr>
          <w:rFonts w:ascii="Open Sans" w:hAnsi="Open Sans" w:cs="Open Sans"/>
          <w:b/>
          <w:bCs/>
        </w:rPr>
        <w:t>Teamwork &amp; Communication</w:t>
      </w:r>
    </w:p>
    <w:p w14:paraId="16911391" w14:textId="77777777" w:rsidR="00D70E2F" w:rsidRPr="00836DC6" w:rsidRDefault="00D70E2F" w:rsidP="00D70E2F">
      <w:pPr>
        <w:numPr>
          <w:ilvl w:val="0"/>
          <w:numId w:val="10"/>
        </w:numPr>
        <w:rPr>
          <w:rFonts w:ascii="Open Sans" w:hAnsi="Open Sans" w:cs="Open Sans"/>
        </w:rPr>
      </w:pPr>
      <w:r w:rsidRPr="00836DC6">
        <w:rPr>
          <w:rFonts w:ascii="Open Sans" w:hAnsi="Open Sans" w:cs="Open Sans"/>
        </w:rPr>
        <w:t>Work collaboratively with Estates colleagues, clinical teams, and external contractors to ensure maintenance activities are coordinated and completed efficiently.</w:t>
      </w:r>
    </w:p>
    <w:p w14:paraId="56A863FC" w14:textId="77777777" w:rsidR="00D70E2F" w:rsidRPr="00774A5F" w:rsidRDefault="00D70E2F" w:rsidP="00774A5F">
      <w:pPr>
        <w:pStyle w:val="ListParagraph"/>
        <w:numPr>
          <w:ilvl w:val="0"/>
          <w:numId w:val="10"/>
        </w:numPr>
        <w:rPr>
          <w:rFonts w:ascii="Open Sans" w:hAnsi="Open Sans" w:cs="Open Sans"/>
        </w:rPr>
      </w:pPr>
      <w:r w:rsidRPr="00774A5F">
        <w:rPr>
          <w:rFonts w:ascii="Open Sans" w:hAnsi="Open Sans" w:cs="Open Sans"/>
        </w:rPr>
        <w:t>Communicate clearly and professionally with hospital staff to minimise disruption and ensure safe access to work areas.</w:t>
      </w:r>
    </w:p>
    <w:p w14:paraId="1510B13C" w14:textId="77777777" w:rsidR="00D70E2F" w:rsidRPr="00836DC6" w:rsidRDefault="00D70E2F" w:rsidP="00D70E2F">
      <w:pPr>
        <w:numPr>
          <w:ilvl w:val="0"/>
          <w:numId w:val="10"/>
        </w:numPr>
        <w:rPr>
          <w:rFonts w:ascii="Open Sans" w:hAnsi="Open Sans" w:cs="Open Sans"/>
        </w:rPr>
      </w:pPr>
      <w:r w:rsidRPr="00836DC6">
        <w:rPr>
          <w:rFonts w:ascii="Open Sans" w:hAnsi="Open Sans" w:cs="Open Sans"/>
        </w:rPr>
        <w:t>Participate in team briefings, handovers, and service reviews to share updates and contribute to continuous improvement.</w:t>
      </w:r>
    </w:p>
    <w:p w14:paraId="3C6C19D9" w14:textId="77777777" w:rsidR="00D70E2F" w:rsidRPr="00836DC6" w:rsidRDefault="00D70E2F" w:rsidP="00D70E2F">
      <w:pPr>
        <w:numPr>
          <w:ilvl w:val="0"/>
          <w:numId w:val="10"/>
        </w:numPr>
        <w:rPr>
          <w:rFonts w:ascii="Open Sans" w:hAnsi="Open Sans" w:cs="Open Sans"/>
        </w:rPr>
      </w:pPr>
      <w:r w:rsidRPr="00836DC6">
        <w:rPr>
          <w:rFonts w:ascii="Open Sans" w:hAnsi="Open Sans" w:cs="Open Sans"/>
        </w:rPr>
        <w:lastRenderedPageBreak/>
        <w:t>Support a culture of openness, respect, and shared responsibility across the team.</w:t>
      </w:r>
    </w:p>
    <w:p w14:paraId="1A286583" w14:textId="77777777" w:rsidR="00D70E2F" w:rsidRDefault="00D70E2F" w:rsidP="00D70E2F">
      <w:pPr>
        <w:numPr>
          <w:ilvl w:val="0"/>
          <w:numId w:val="10"/>
        </w:numPr>
        <w:rPr>
          <w:rFonts w:ascii="Open Sans" w:hAnsi="Open Sans" w:cs="Open Sans"/>
        </w:rPr>
      </w:pPr>
      <w:r w:rsidRPr="00836DC6">
        <w:rPr>
          <w:rFonts w:ascii="Open Sans" w:hAnsi="Open Sans" w:cs="Open Sans"/>
        </w:rPr>
        <w:t>Promote a positive image of the Estates/FM team and maintain professional relationships with clients, patients, and stakeholders.</w:t>
      </w:r>
    </w:p>
    <w:p w14:paraId="1D3FFF0D" w14:textId="77777777" w:rsidR="00462195" w:rsidRPr="006943D3" w:rsidRDefault="00462195" w:rsidP="00462195">
      <w:pPr>
        <w:numPr>
          <w:ilvl w:val="0"/>
          <w:numId w:val="10"/>
        </w:numPr>
        <w:rPr>
          <w:rFonts w:ascii="Open Sans" w:hAnsi="Open Sans" w:cs="Open Sans"/>
        </w:rPr>
      </w:pPr>
      <w:r w:rsidRPr="006943D3">
        <w:rPr>
          <w:rFonts w:ascii="Open Sans" w:hAnsi="Open Sans" w:cs="Open Sans"/>
        </w:rPr>
        <w:t>Participate in emergency on-call rota and provide out-of-hours cover as required</w:t>
      </w:r>
    </w:p>
    <w:p w14:paraId="6C8C258F" w14:textId="77777777" w:rsidR="006943D3" w:rsidRPr="006943D3" w:rsidRDefault="00ED4C40" w:rsidP="006943D3">
      <w:pPr>
        <w:rPr>
          <w:rFonts w:ascii="Open Sans" w:hAnsi="Open Sans" w:cs="Open Sans"/>
        </w:rPr>
      </w:pPr>
      <w:r>
        <w:rPr>
          <w:rFonts w:ascii="Open Sans" w:hAnsi="Open Sans" w:cs="Open Sans"/>
        </w:rPr>
        <w:pict w14:anchorId="7E8B933D">
          <v:rect id="_x0000_i1027" style="width:0;height:1.5pt" o:hralign="center" o:hrstd="t" o:hr="t" fillcolor="#a0a0a0" stroked="f"/>
        </w:pict>
      </w:r>
    </w:p>
    <w:p w14:paraId="5789E059" w14:textId="77777777" w:rsidR="006943D3" w:rsidRPr="006943D3" w:rsidRDefault="006943D3" w:rsidP="006943D3">
      <w:pPr>
        <w:rPr>
          <w:rFonts w:ascii="Open Sans" w:hAnsi="Open Sans" w:cs="Open Sans"/>
          <w:b/>
          <w:bCs/>
        </w:rPr>
      </w:pPr>
      <w:r w:rsidRPr="006943D3">
        <w:rPr>
          <w:rFonts w:ascii="Open Sans" w:hAnsi="Open Sans" w:cs="Open Sans"/>
          <w:b/>
          <w:bCs/>
        </w:rPr>
        <w:t>Required Qualifications &amp; Experience</w:t>
      </w:r>
    </w:p>
    <w:p w14:paraId="5F70AAD8" w14:textId="38704D81" w:rsidR="006943D3" w:rsidRPr="006943D3" w:rsidRDefault="006943D3" w:rsidP="006943D3">
      <w:pPr>
        <w:numPr>
          <w:ilvl w:val="0"/>
          <w:numId w:val="6"/>
        </w:numPr>
        <w:rPr>
          <w:rFonts w:ascii="Open Sans" w:hAnsi="Open Sans" w:cs="Open Sans"/>
        </w:rPr>
      </w:pPr>
      <w:r w:rsidRPr="006943D3">
        <w:rPr>
          <w:rFonts w:ascii="Open Sans" w:hAnsi="Open Sans" w:cs="Open Sans"/>
        </w:rPr>
        <w:t xml:space="preserve">City &amp; Guilds Level 3 or equivalent in Electrical Engineering </w:t>
      </w:r>
    </w:p>
    <w:p w14:paraId="00570B9F" w14:textId="5DFA166C" w:rsidR="006943D3" w:rsidRPr="006943D3" w:rsidRDefault="006943D3" w:rsidP="006943D3">
      <w:pPr>
        <w:numPr>
          <w:ilvl w:val="0"/>
          <w:numId w:val="6"/>
        </w:numPr>
        <w:rPr>
          <w:rFonts w:ascii="Open Sans" w:hAnsi="Open Sans" w:cs="Open Sans"/>
        </w:rPr>
      </w:pPr>
      <w:r w:rsidRPr="006943D3">
        <w:rPr>
          <w:rFonts w:ascii="Open Sans" w:hAnsi="Open Sans" w:cs="Open Sans"/>
        </w:rPr>
        <w:t xml:space="preserve">City &amp; Guilds 2391 Inspection &amp; Testing or equivalent </w:t>
      </w:r>
    </w:p>
    <w:p w14:paraId="26657C80" w14:textId="7E606824" w:rsidR="006943D3" w:rsidRPr="006943D3" w:rsidRDefault="006943D3" w:rsidP="006943D3">
      <w:pPr>
        <w:numPr>
          <w:ilvl w:val="0"/>
          <w:numId w:val="6"/>
        </w:numPr>
        <w:rPr>
          <w:rFonts w:ascii="Open Sans" w:hAnsi="Open Sans" w:cs="Open Sans"/>
        </w:rPr>
      </w:pPr>
      <w:r w:rsidRPr="006943D3">
        <w:rPr>
          <w:rFonts w:ascii="Open Sans" w:hAnsi="Open Sans" w:cs="Open Sans"/>
        </w:rPr>
        <w:t xml:space="preserve">Apprenticeship trained in a relevant electrical discipline </w:t>
      </w:r>
    </w:p>
    <w:p w14:paraId="1E65F4A6" w14:textId="77777777" w:rsidR="006943D3" w:rsidRPr="006943D3" w:rsidRDefault="006943D3" w:rsidP="006943D3">
      <w:pPr>
        <w:numPr>
          <w:ilvl w:val="0"/>
          <w:numId w:val="6"/>
        </w:numPr>
        <w:rPr>
          <w:rFonts w:ascii="Open Sans" w:hAnsi="Open Sans" w:cs="Open Sans"/>
        </w:rPr>
      </w:pPr>
      <w:r w:rsidRPr="006943D3">
        <w:rPr>
          <w:rFonts w:ascii="Open Sans" w:hAnsi="Open Sans" w:cs="Open Sans"/>
        </w:rPr>
        <w:t>Minimum 5 years’ experience in building services or FM electrical maintenance</w:t>
      </w:r>
    </w:p>
    <w:p w14:paraId="4867445E" w14:textId="77777777" w:rsidR="006943D3" w:rsidRPr="006943D3" w:rsidRDefault="006943D3" w:rsidP="006943D3">
      <w:pPr>
        <w:numPr>
          <w:ilvl w:val="0"/>
          <w:numId w:val="6"/>
        </w:numPr>
        <w:rPr>
          <w:rFonts w:ascii="Open Sans" w:hAnsi="Open Sans" w:cs="Open Sans"/>
        </w:rPr>
      </w:pPr>
      <w:r w:rsidRPr="006943D3">
        <w:rPr>
          <w:rFonts w:ascii="Open Sans" w:hAnsi="Open Sans" w:cs="Open Sans"/>
        </w:rPr>
        <w:t>Experience in healthcare or similar environments (desirable)</w:t>
      </w:r>
    </w:p>
    <w:p w14:paraId="3CB6AF9A" w14:textId="2FDC18E1" w:rsidR="006943D3" w:rsidRPr="006943D3" w:rsidRDefault="006943D3" w:rsidP="006943D3">
      <w:pPr>
        <w:numPr>
          <w:ilvl w:val="0"/>
          <w:numId w:val="6"/>
        </w:numPr>
        <w:rPr>
          <w:rFonts w:ascii="Open Sans" w:hAnsi="Open Sans" w:cs="Open Sans"/>
        </w:rPr>
      </w:pPr>
      <w:r w:rsidRPr="006943D3">
        <w:rPr>
          <w:rFonts w:ascii="Open Sans" w:hAnsi="Open Sans" w:cs="Open Sans"/>
        </w:rPr>
        <w:t xml:space="preserve">18th Edition Wiring Regulations (BS 7671) certification </w:t>
      </w:r>
    </w:p>
    <w:p w14:paraId="477B7E89" w14:textId="77777777" w:rsidR="006943D3" w:rsidRPr="006943D3" w:rsidRDefault="006943D3" w:rsidP="006943D3">
      <w:pPr>
        <w:numPr>
          <w:ilvl w:val="0"/>
          <w:numId w:val="6"/>
        </w:numPr>
        <w:rPr>
          <w:rFonts w:ascii="Open Sans" w:hAnsi="Open Sans" w:cs="Open Sans"/>
        </w:rPr>
      </w:pPr>
      <w:r w:rsidRPr="006943D3">
        <w:rPr>
          <w:rFonts w:ascii="Open Sans" w:hAnsi="Open Sans" w:cs="Open Sans"/>
        </w:rPr>
        <w:t>Authorised Person (Electrical) training (desirable)</w:t>
      </w:r>
    </w:p>
    <w:p w14:paraId="67B23492" w14:textId="77777777" w:rsidR="006943D3" w:rsidRPr="006943D3" w:rsidRDefault="006943D3" w:rsidP="006943D3">
      <w:pPr>
        <w:numPr>
          <w:ilvl w:val="0"/>
          <w:numId w:val="6"/>
        </w:numPr>
        <w:rPr>
          <w:rFonts w:ascii="Open Sans" w:hAnsi="Open Sans" w:cs="Open Sans"/>
        </w:rPr>
      </w:pPr>
      <w:r w:rsidRPr="006943D3">
        <w:rPr>
          <w:rFonts w:ascii="Open Sans" w:hAnsi="Open Sans" w:cs="Open Sans"/>
        </w:rPr>
        <w:t>Strong fault diagnosis and repair skills</w:t>
      </w:r>
    </w:p>
    <w:p w14:paraId="3A97A6F9" w14:textId="77777777" w:rsidR="006943D3" w:rsidRPr="006943D3" w:rsidRDefault="006943D3" w:rsidP="006943D3">
      <w:pPr>
        <w:numPr>
          <w:ilvl w:val="0"/>
          <w:numId w:val="6"/>
        </w:numPr>
        <w:rPr>
          <w:rFonts w:ascii="Open Sans" w:hAnsi="Open Sans" w:cs="Open Sans"/>
        </w:rPr>
      </w:pPr>
      <w:r w:rsidRPr="006943D3">
        <w:rPr>
          <w:rFonts w:ascii="Open Sans" w:hAnsi="Open Sans" w:cs="Open Sans"/>
        </w:rPr>
        <w:t>IT literacy and familiarity with maintenance management systems</w:t>
      </w:r>
    </w:p>
    <w:p w14:paraId="66ED6171" w14:textId="77777777" w:rsidR="006943D3" w:rsidRPr="006943D3" w:rsidRDefault="006943D3" w:rsidP="006943D3">
      <w:pPr>
        <w:numPr>
          <w:ilvl w:val="0"/>
          <w:numId w:val="6"/>
        </w:numPr>
        <w:rPr>
          <w:rFonts w:ascii="Open Sans" w:hAnsi="Open Sans" w:cs="Open Sans"/>
        </w:rPr>
      </w:pPr>
      <w:r w:rsidRPr="006943D3">
        <w:rPr>
          <w:rFonts w:ascii="Open Sans" w:hAnsi="Open Sans" w:cs="Open Sans"/>
        </w:rPr>
        <w:t>Able to pass DBS/Disclosure checks</w:t>
      </w:r>
    </w:p>
    <w:p w14:paraId="3BC014BA" w14:textId="77777777" w:rsidR="006943D3" w:rsidRPr="006943D3" w:rsidRDefault="00ED4C40" w:rsidP="006943D3">
      <w:pPr>
        <w:rPr>
          <w:rFonts w:ascii="Open Sans" w:hAnsi="Open Sans" w:cs="Open Sans"/>
        </w:rPr>
      </w:pPr>
      <w:r>
        <w:rPr>
          <w:rFonts w:ascii="Open Sans" w:hAnsi="Open Sans" w:cs="Open Sans"/>
        </w:rPr>
        <w:pict w14:anchorId="4B9C9960">
          <v:rect id="_x0000_i1028" style="width:0;height:1.5pt" o:hralign="center" o:hrstd="t" o:hr="t" fillcolor="#a0a0a0" stroked="f"/>
        </w:pict>
      </w:r>
    </w:p>
    <w:p w14:paraId="52E7F3E5" w14:textId="77777777" w:rsidR="006943D3" w:rsidRPr="006943D3" w:rsidRDefault="006943D3" w:rsidP="006943D3">
      <w:pPr>
        <w:rPr>
          <w:rFonts w:ascii="Open Sans" w:hAnsi="Open Sans" w:cs="Open Sans"/>
          <w:b/>
          <w:bCs/>
        </w:rPr>
      </w:pPr>
      <w:r w:rsidRPr="006943D3">
        <w:rPr>
          <w:rFonts w:ascii="Open Sans" w:hAnsi="Open Sans" w:cs="Open Sans"/>
          <w:b/>
          <w:bCs/>
        </w:rPr>
        <w:t>Personal Attributes</w:t>
      </w:r>
    </w:p>
    <w:p w14:paraId="2784673E" w14:textId="77777777" w:rsidR="006943D3" w:rsidRPr="006943D3" w:rsidRDefault="006943D3" w:rsidP="006943D3">
      <w:pPr>
        <w:numPr>
          <w:ilvl w:val="0"/>
          <w:numId w:val="7"/>
        </w:numPr>
        <w:rPr>
          <w:rFonts w:ascii="Open Sans" w:hAnsi="Open Sans" w:cs="Open Sans"/>
        </w:rPr>
      </w:pPr>
      <w:r w:rsidRPr="006943D3">
        <w:rPr>
          <w:rFonts w:ascii="Open Sans" w:hAnsi="Open Sans" w:cs="Open Sans"/>
        </w:rPr>
        <w:t>Professional, courteous, and customer-focused</w:t>
      </w:r>
    </w:p>
    <w:p w14:paraId="1D798134" w14:textId="77777777" w:rsidR="006943D3" w:rsidRPr="006943D3" w:rsidRDefault="006943D3" w:rsidP="006943D3">
      <w:pPr>
        <w:numPr>
          <w:ilvl w:val="0"/>
          <w:numId w:val="7"/>
        </w:numPr>
        <w:rPr>
          <w:rFonts w:ascii="Open Sans" w:hAnsi="Open Sans" w:cs="Open Sans"/>
        </w:rPr>
      </w:pPr>
      <w:r w:rsidRPr="006943D3">
        <w:rPr>
          <w:rFonts w:ascii="Open Sans" w:hAnsi="Open Sans" w:cs="Open Sans"/>
        </w:rPr>
        <w:t>Flexible and adaptable to changing service demands</w:t>
      </w:r>
    </w:p>
    <w:p w14:paraId="595E6CE6" w14:textId="77777777" w:rsidR="006943D3" w:rsidRPr="006943D3" w:rsidRDefault="006943D3" w:rsidP="006943D3">
      <w:pPr>
        <w:numPr>
          <w:ilvl w:val="0"/>
          <w:numId w:val="7"/>
        </w:numPr>
        <w:rPr>
          <w:rFonts w:ascii="Open Sans" w:hAnsi="Open Sans" w:cs="Open Sans"/>
        </w:rPr>
      </w:pPr>
      <w:r w:rsidRPr="006943D3">
        <w:rPr>
          <w:rFonts w:ascii="Open Sans" w:hAnsi="Open Sans" w:cs="Open Sans"/>
        </w:rPr>
        <w:t>Strong communication and interpersonal skills</w:t>
      </w:r>
    </w:p>
    <w:p w14:paraId="16849890" w14:textId="77777777" w:rsidR="006943D3" w:rsidRPr="006943D3" w:rsidRDefault="006943D3" w:rsidP="006943D3">
      <w:pPr>
        <w:numPr>
          <w:ilvl w:val="0"/>
          <w:numId w:val="7"/>
        </w:numPr>
        <w:rPr>
          <w:rFonts w:ascii="Open Sans" w:hAnsi="Open Sans" w:cs="Open Sans"/>
        </w:rPr>
      </w:pPr>
      <w:r w:rsidRPr="006943D3">
        <w:rPr>
          <w:rFonts w:ascii="Open Sans" w:hAnsi="Open Sans" w:cs="Open Sans"/>
        </w:rPr>
        <w:t>Commitment to continuous professional development</w:t>
      </w:r>
    </w:p>
    <w:p w14:paraId="77DD7A17" w14:textId="77777777" w:rsidR="006943D3" w:rsidRPr="006943D3" w:rsidRDefault="006943D3" w:rsidP="006943D3">
      <w:pPr>
        <w:numPr>
          <w:ilvl w:val="0"/>
          <w:numId w:val="7"/>
        </w:numPr>
        <w:rPr>
          <w:rFonts w:ascii="Open Sans" w:hAnsi="Open Sans" w:cs="Open Sans"/>
        </w:rPr>
      </w:pPr>
      <w:r w:rsidRPr="006943D3">
        <w:rPr>
          <w:rFonts w:ascii="Open Sans" w:hAnsi="Open Sans" w:cs="Open Sans"/>
        </w:rPr>
        <w:t>Positive, can-do attitude with a focus on service excellence</w:t>
      </w:r>
    </w:p>
    <w:p w14:paraId="06A1C3E3" w14:textId="77777777" w:rsidR="006943D3" w:rsidRPr="006943D3" w:rsidRDefault="00ED4C40" w:rsidP="006943D3">
      <w:pPr>
        <w:rPr>
          <w:rFonts w:ascii="Open Sans" w:hAnsi="Open Sans" w:cs="Open Sans"/>
        </w:rPr>
      </w:pPr>
      <w:r>
        <w:rPr>
          <w:rFonts w:ascii="Open Sans" w:hAnsi="Open Sans" w:cs="Open Sans"/>
        </w:rPr>
        <w:pict w14:anchorId="51B4C86C">
          <v:rect id="_x0000_i1029" style="width:0;height:1.5pt" o:hralign="center" o:hrstd="t" o:hr="t" fillcolor="#a0a0a0" stroked="f"/>
        </w:pict>
      </w:r>
    </w:p>
    <w:p w14:paraId="06E494F0" w14:textId="77777777" w:rsidR="006943D3" w:rsidRPr="006943D3" w:rsidRDefault="006943D3" w:rsidP="006943D3">
      <w:pPr>
        <w:rPr>
          <w:rFonts w:ascii="Open Sans" w:hAnsi="Open Sans" w:cs="Open Sans"/>
          <w:b/>
          <w:bCs/>
        </w:rPr>
      </w:pPr>
      <w:r w:rsidRPr="006943D3">
        <w:rPr>
          <w:rFonts w:ascii="Open Sans" w:hAnsi="Open Sans" w:cs="Open Sans"/>
          <w:b/>
          <w:bCs/>
        </w:rPr>
        <w:t>Benefits</w:t>
      </w:r>
    </w:p>
    <w:p w14:paraId="0A327AE1" w14:textId="77777777" w:rsidR="006943D3" w:rsidRPr="006943D3" w:rsidRDefault="006943D3" w:rsidP="006943D3">
      <w:pPr>
        <w:numPr>
          <w:ilvl w:val="0"/>
          <w:numId w:val="8"/>
        </w:numPr>
        <w:rPr>
          <w:rFonts w:ascii="Open Sans" w:hAnsi="Open Sans" w:cs="Open Sans"/>
        </w:rPr>
      </w:pPr>
      <w:r w:rsidRPr="006943D3">
        <w:rPr>
          <w:rFonts w:ascii="Open Sans" w:hAnsi="Open Sans" w:cs="Open Sans"/>
        </w:rPr>
        <w:t>Competitive salary</w:t>
      </w:r>
    </w:p>
    <w:p w14:paraId="4DA0CC59" w14:textId="77777777" w:rsidR="006943D3" w:rsidRPr="006943D3" w:rsidRDefault="006943D3" w:rsidP="006943D3">
      <w:pPr>
        <w:numPr>
          <w:ilvl w:val="0"/>
          <w:numId w:val="8"/>
        </w:numPr>
        <w:rPr>
          <w:rFonts w:ascii="Open Sans" w:hAnsi="Open Sans" w:cs="Open Sans"/>
        </w:rPr>
      </w:pPr>
      <w:r w:rsidRPr="006943D3">
        <w:rPr>
          <w:rFonts w:ascii="Open Sans" w:hAnsi="Open Sans" w:cs="Open Sans"/>
        </w:rPr>
        <w:t>Company pension scheme</w:t>
      </w:r>
    </w:p>
    <w:p w14:paraId="2CCC5E88" w14:textId="77777777" w:rsidR="006943D3" w:rsidRPr="006943D3" w:rsidRDefault="006943D3" w:rsidP="006943D3">
      <w:pPr>
        <w:numPr>
          <w:ilvl w:val="0"/>
          <w:numId w:val="8"/>
        </w:numPr>
        <w:rPr>
          <w:rFonts w:ascii="Open Sans" w:hAnsi="Open Sans" w:cs="Open Sans"/>
        </w:rPr>
      </w:pPr>
      <w:r w:rsidRPr="006943D3">
        <w:rPr>
          <w:rFonts w:ascii="Open Sans" w:hAnsi="Open Sans" w:cs="Open Sans"/>
        </w:rPr>
        <w:lastRenderedPageBreak/>
        <w:t>Overtime pay for emergency and out-of-hours work</w:t>
      </w:r>
    </w:p>
    <w:p w14:paraId="375345F9" w14:textId="77777777" w:rsidR="006943D3" w:rsidRPr="006943D3" w:rsidRDefault="006943D3" w:rsidP="006943D3">
      <w:pPr>
        <w:numPr>
          <w:ilvl w:val="0"/>
          <w:numId w:val="8"/>
        </w:numPr>
        <w:rPr>
          <w:rFonts w:ascii="Open Sans" w:hAnsi="Open Sans" w:cs="Open Sans"/>
        </w:rPr>
      </w:pPr>
      <w:r w:rsidRPr="006943D3">
        <w:rPr>
          <w:rFonts w:ascii="Open Sans" w:hAnsi="Open Sans" w:cs="Open Sans"/>
        </w:rPr>
        <w:t>Training and development opportunities</w:t>
      </w:r>
    </w:p>
    <w:p w14:paraId="10B02EA3" w14:textId="77777777" w:rsidR="006943D3" w:rsidRPr="006943D3" w:rsidRDefault="006943D3" w:rsidP="006943D3">
      <w:pPr>
        <w:numPr>
          <w:ilvl w:val="0"/>
          <w:numId w:val="8"/>
        </w:numPr>
        <w:rPr>
          <w:rFonts w:ascii="Open Sans" w:hAnsi="Open Sans" w:cs="Open Sans"/>
        </w:rPr>
      </w:pPr>
      <w:r w:rsidRPr="006943D3">
        <w:rPr>
          <w:rFonts w:ascii="Open Sans" w:hAnsi="Open Sans" w:cs="Open Sans"/>
        </w:rPr>
        <w:t>Uniform and PPE provided</w:t>
      </w:r>
    </w:p>
    <w:p w14:paraId="459BB012" w14:textId="222E27C8" w:rsidR="00340442" w:rsidRPr="006E7831" w:rsidRDefault="00340442" w:rsidP="006E7831"/>
    <w:sectPr w:rsidR="00340442" w:rsidRPr="006E7831" w:rsidSect="00BB0231">
      <w:headerReference w:type="default" r:id="rId11"/>
      <w:footerReference w:type="default" r:id="rId12"/>
      <w:pgSz w:w="11906" w:h="16838"/>
      <w:pgMar w:top="2127" w:right="1133" w:bottom="170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D679" w14:textId="77777777" w:rsidR="0056611C" w:rsidRDefault="0056611C" w:rsidP="00395E96">
      <w:pPr>
        <w:spacing w:after="0" w:line="240" w:lineRule="auto"/>
      </w:pPr>
      <w:r>
        <w:separator/>
      </w:r>
    </w:p>
  </w:endnote>
  <w:endnote w:type="continuationSeparator" w:id="0">
    <w:p w14:paraId="0DE4B2B5" w14:textId="77777777" w:rsidR="0056611C" w:rsidRDefault="0056611C" w:rsidP="0039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A017" w14:textId="5839EFD5" w:rsidR="00BB0231" w:rsidRDefault="00BB0231">
    <w:pPr>
      <w:pStyle w:val="Footer"/>
    </w:pPr>
    <w:r>
      <w:rPr>
        <w:noProof/>
      </w:rPr>
      <w:drawing>
        <wp:anchor distT="0" distB="0" distL="114300" distR="114300" simplePos="0" relativeHeight="251661312" behindDoc="0" locked="0" layoutInCell="1" allowOverlap="1" wp14:anchorId="65C95734" wp14:editId="5C45DDD9">
          <wp:simplePos x="0" y="0"/>
          <wp:positionH relativeFrom="page">
            <wp:align>right</wp:align>
          </wp:positionH>
          <wp:positionV relativeFrom="paragraph">
            <wp:posOffset>-253227</wp:posOffset>
          </wp:positionV>
          <wp:extent cx="7385539" cy="866002"/>
          <wp:effectExtent l="0" t="0" r="0" b="0"/>
          <wp:wrapNone/>
          <wp:docPr id="1203770471" name="Picture 120377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539" cy="86600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23B0" w14:textId="77777777" w:rsidR="0056611C" w:rsidRDefault="0056611C" w:rsidP="00395E96">
      <w:pPr>
        <w:spacing w:after="0" w:line="240" w:lineRule="auto"/>
      </w:pPr>
      <w:r>
        <w:separator/>
      </w:r>
    </w:p>
  </w:footnote>
  <w:footnote w:type="continuationSeparator" w:id="0">
    <w:p w14:paraId="1A98749D" w14:textId="77777777" w:rsidR="0056611C" w:rsidRDefault="0056611C" w:rsidP="00395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4650" w14:textId="4EAAFDF3" w:rsidR="00395E96" w:rsidRDefault="00D81CBD">
    <w:pPr>
      <w:pStyle w:val="Header"/>
    </w:pPr>
    <w:r>
      <w:rPr>
        <w:rFonts w:ascii="Times New Roman"/>
        <w:noProof/>
        <w:sz w:val="20"/>
      </w:rPr>
      <w:drawing>
        <wp:anchor distT="0" distB="0" distL="114300" distR="114300" simplePos="0" relativeHeight="251658240" behindDoc="0" locked="0" layoutInCell="1" allowOverlap="1" wp14:anchorId="1DE73F9C" wp14:editId="10DD3E0E">
          <wp:simplePos x="0" y="0"/>
          <wp:positionH relativeFrom="margin">
            <wp:align>left</wp:align>
          </wp:positionH>
          <wp:positionV relativeFrom="paragraph">
            <wp:posOffset>2540</wp:posOffset>
          </wp:positionV>
          <wp:extent cx="1315160" cy="509587"/>
          <wp:effectExtent l="0" t="0" r="0" b="5080"/>
          <wp:wrapNone/>
          <wp:docPr id="1385349035" name="Picture 1385349035" descr="A picture containing graphics,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picture containing graphics,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5160" cy="509587"/>
                  </a:xfrm>
                  <a:prstGeom prst="rect">
                    <a:avLst/>
                  </a:prstGeom>
                </pic:spPr>
              </pic:pic>
            </a:graphicData>
          </a:graphic>
        </wp:anchor>
      </w:drawing>
    </w:r>
    <w:r w:rsidR="00395E96">
      <w:rPr>
        <w:rFonts w:ascii="Times New Roman"/>
        <w:noProof/>
        <w:position w:val="30"/>
        <w:sz w:val="20"/>
      </w:rPr>
      <w:drawing>
        <wp:anchor distT="0" distB="0" distL="114300" distR="114300" simplePos="0" relativeHeight="251659264" behindDoc="0" locked="0" layoutInCell="1" allowOverlap="1" wp14:anchorId="322883D6" wp14:editId="456B0FCD">
          <wp:simplePos x="0" y="0"/>
          <wp:positionH relativeFrom="column">
            <wp:posOffset>5070621</wp:posOffset>
          </wp:positionH>
          <wp:positionV relativeFrom="paragraph">
            <wp:posOffset>181610</wp:posOffset>
          </wp:positionV>
          <wp:extent cx="1116330" cy="161925"/>
          <wp:effectExtent l="0" t="0" r="7620" b="9525"/>
          <wp:wrapNone/>
          <wp:docPr id="1010137752" name="Picture 10101377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6330" cy="161925"/>
                  </a:xfrm>
                  <a:prstGeom prst="rect">
                    <a:avLst/>
                  </a:prstGeom>
                </pic:spPr>
              </pic:pic>
            </a:graphicData>
          </a:graphic>
          <wp14:sizeRelV relativeFrom="margin">
            <wp14:pctHeight>0</wp14:pctHeight>
          </wp14:sizeRelV>
        </wp:anchor>
      </w:drawing>
    </w:r>
    <w:r w:rsidR="00395E96">
      <w:rPr>
        <w:rFonts w:ascii="Times New Roman"/>
        <w:noProof/>
        <w:position w:val="30"/>
        <w:sz w:val="20"/>
      </w:rPr>
      <mc:AlternateContent>
        <mc:Choice Requires="wps">
          <w:drawing>
            <wp:anchor distT="0" distB="0" distL="114300" distR="114300" simplePos="0" relativeHeight="251660288" behindDoc="0" locked="0" layoutInCell="1" allowOverlap="1" wp14:anchorId="54428794" wp14:editId="107FF65D">
              <wp:simplePos x="0" y="0"/>
              <wp:positionH relativeFrom="page">
                <wp:posOffset>-13970</wp:posOffset>
              </wp:positionH>
              <wp:positionV relativeFrom="paragraph">
                <wp:posOffset>-456565</wp:posOffset>
              </wp:positionV>
              <wp:extent cx="180000" cy="10692000"/>
              <wp:effectExtent l="0" t="0" r="0" b="0"/>
              <wp:wrapNone/>
              <wp:docPr id="1309473864" name="Rectangle 2"/>
              <wp:cNvGraphicFramePr/>
              <a:graphic xmlns:a="http://schemas.openxmlformats.org/drawingml/2006/main">
                <a:graphicData uri="http://schemas.microsoft.com/office/word/2010/wordprocessingShape">
                  <wps:wsp>
                    <wps:cNvSpPr/>
                    <wps:spPr>
                      <a:xfrm>
                        <a:off x="0" y="0"/>
                        <a:ext cx="180000" cy="10692000"/>
                      </a:xfrm>
                      <a:prstGeom prst="rect">
                        <a:avLst/>
                      </a:prstGeom>
                      <a:solidFill>
                        <a:srgbClr val="F15F2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612E0E1">
            <v:rect id="Rectangle 2" style="position:absolute;margin-left:-1.1pt;margin-top:-35.95pt;width:14.15pt;height:84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15f22" stroked="f" strokeweight="1pt" w14:anchorId="468D2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1B8"/>
    <w:multiLevelType w:val="multilevel"/>
    <w:tmpl w:val="C508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E1AB8"/>
    <w:multiLevelType w:val="multilevel"/>
    <w:tmpl w:val="948E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C3A92"/>
    <w:multiLevelType w:val="multilevel"/>
    <w:tmpl w:val="6534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47442"/>
    <w:multiLevelType w:val="multilevel"/>
    <w:tmpl w:val="A8E03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E2D94"/>
    <w:multiLevelType w:val="multilevel"/>
    <w:tmpl w:val="60C8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E4992"/>
    <w:multiLevelType w:val="multilevel"/>
    <w:tmpl w:val="6070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8479D"/>
    <w:multiLevelType w:val="multilevel"/>
    <w:tmpl w:val="12E2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53C03"/>
    <w:multiLevelType w:val="multilevel"/>
    <w:tmpl w:val="EA86A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A106D"/>
    <w:multiLevelType w:val="multilevel"/>
    <w:tmpl w:val="CD36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D6698"/>
    <w:multiLevelType w:val="hybridMultilevel"/>
    <w:tmpl w:val="C702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34C88"/>
    <w:multiLevelType w:val="multilevel"/>
    <w:tmpl w:val="AB4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61DD6"/>
    <w:multiLevelType w:val="multilevel"/>
    <w:tmpl w:val="A8E03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751224">
    <w:abstractNumId w:val="7"/>
  </w:num>
  <w:num w:numId="2" w16cid:durableId="608900160">
    <w:abstractNumId w:val="8"/>
  </w:num>
  <w:num w:numId="3" w16cid:durableId="52434007">
    <w:abstractNumId w:val="4"/>
  </w:num>
  <w:num w:numId="4" w16cid:durableId="67580645">
    <w:abstractNumId w:val="2"/>
  </w:num>
  <w:num w:numId="5" w16cid:durableId="708263611">
    <w:abstractNumId w:val="3"/>
  </w:num>
  <w:num w:numId="6" w16cid:durableId="273902373">
    <w:abstractNumId w:val="1"/>
  </w:num>
  <w:num w:numId="7" w16cid:durableId="1019816582">
    <w:abstractNumId w:val="6"/>
  </w:num>
  <w:num w:numId="8" w16cid:durableId="2021353708">
    <w:abstractNumId w:val="5"/>
  </w:num>
  <w:num w:numId="9" w16cid:durableId="1222910596">
    <w:abstractNumId w:val="10"/>
  </w:num>
  <w:num w:numId="10" w16cid:durableId="1993173105">
    <w:abstractNumId w:val="0"/>
  </w:num>
  <w:num w:numId="11" w16cid:durableId="672611092">
    <w:abstractNumId w:val="9"/>
  </w:num>
  <w:num w:numId="12" w16cid:durableId="21161676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96"/>
    <w:rsid w:val="00004DDA"/>
    <w:rsid w:val="00075477"/>
    <w:rsid w:val="00143051"/>
    <w:rsid w:val="001B4B6E"/>
    <w:rsid w:val="00224C1D"/>
    <w:rsid w:val="002F7270"/>
    <w:rsid w:val="00337575"/>
    <w:rsid w:val="00340442"/>
    <w:rsid w:val="00346BC1"/>
    <w:rsid w:val="00373759"/>
    <w:rsid w:val="00390929"/>
    <w:rsid w:val="00395E96"/>
    <w:rsid w:val="00462195"/>
    <w:rsid w:val="004A47B1"/>
    <w:rsid w:val="00521950"/>
    <w:rsid w:val="0056611C"/>
    <w:rsid w:val="005923B0"/>
    <w:rsid w:val="005A65BC"/>
    <w:rsid w:val="005B6E66"/>
    <w:rsid w:val="005D6147"/>
    <w:rsid w:val="006747F9"/>
    <w:rsid w:val="006943D3"/>
    <w:rsid w:val="006E7831"/>
    <w:rsid w:val="00774A5F"/>
    <w:rsid w:val="00793C53"/>
    <w:rsid w:val="007A4399"/>
    <w:rsid w:val="007A439C"/>
    <w:rsid w:val="007B4286"/>
    <w:rsid w:val="007F7D95"/>
    <w:rsid w:val="00837494"/>
    <w:rsid w:val="00854FF3"/>
    <w:rsid w:val="00860195"/>
    <w:rsid w:val="008673BE"/>
    <w:rsid w:val="00893CB2"/>
    <w:rsid w:val="008A3659"/>
    <w:rsid w:val="008D05CE"/>
    <w:rsid w:val="008D1E33"/>
    <w:rsid w:val="009815F1"/>
    <w:rsid w:val="00982C37"/>
    <w:rsid w:val="009A37D5"/>
    <w:rsid w:val="00A113D1"/>
    <w:rsid w:val="00A3716B"/>
    <w:rsid w:val="00B661E7"/>
    <w:rsid w:val="00B712D7"/>
    <w:rsid w:val="00B81CC4"/>
    <w:rsid w:val="00BB0231"/>
    <w:rsid w:val="00BE5F95"/>
    <w:rsid w:val="00C33129"/>
    <w:rsid w:val="00C458CE"/>
    <w:rsid w:val="00C4777A"/>
    <w:rsid w:val="00CD2325"/>
    <w:rsid w:val="00D70E2F"/>
    <w:rsid w:val="00D81CBD"/>
    <w:rsid w:val="00DA1AC3"/>
    <w:rsid w:val="00DB68F6"/>
    <w:rsid w:val="00E76700"/>
    <w:rsid w:val="00EC25DD"/>
    <w:rsid w:val="00ED4053"/>
    <w:rsid w:val="00ED4C40"/>
    <w:rsid w:val="00EE6549"/>
    <w:rsid w:val="00F354A7"/>
    <w:rsid w:val="057B637B"/>
    <w:rsid w:val="2A414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5B98789"/>
  <w15:chartTrackingRefBased/>
  <w15:docId w15:val="{5BEE66BE-C025-40F2-9AC4-547DB503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E96"/>
  </w:style>
  <w:style w:type="paragraph" w:styleId="Footer">
    <w:name w:val="footer"/>
    <w:basedOn w:val="Normal"/>
    <w:link w:val="FooterChar"/>
    <w:uiPriority w:val="99"/>
    <w:unhideWhenUsed/>
    <w:rsid w:val="00395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E96"/>
  </w:style>
  <w:style w:type="paragraph" w:customStyle="1" w:styleId="BasicParagraph">
    <w:name w:val="[Basic Paragraph]"/>
    <w:basedOn w:val="Normal"/>
    <w:link w:val="BasicParagraphChar"/>
    <w:uiPriority w:val="99"/>
    <w:rsid w:val="00D81CBD"/>
    <w:pPr>
      <w:autoSpaceDE w:val="0"/>
      <w:autoSpaceDN w:val="0"/>
      <w:adjustRightInd w:val="0"/>
      <w:spacing w:after="0" w:line="288" w:lineRule="auto"/>
      <w:textAlignment w:val="center"/>
    </w:pPr>
    <w:rPr>
      <w:rFonts w:ascii="Minion Pro" w:hAnsi="Minion Pro" w:cs="Minion Pro"/>
      <w:color w:val="000000"/>
      <w:kern w:val="0"/>
      <w:sz w:val="24"/>
      <w:szCs w:val="24"/>
    </w:rPr>
  </w:style>
  <w:style w:type="paragraph" w:customStyle="1" w:styleId="00Bodycopy">
    <w:name w:val="00 Body copy"/>
    <w:basedOn w:val="BasicParagraph"/>
    <w:link w:val="00BodycopyChar"/>
    <w:qFormat/>
    <w:rsid w:val="00EE6549"/>
    <w:pPr>
      <w:suppressAutoHyphens/>
      <w:spacing w:before="227" w:line="240" w:lineRule="auto"/>
    </w:pPr>
    <w:rPr>
      <w:rFonts w:ascii="Open Sans" w:hAnsi="Open Sans" w:cs="Open Sans"/>
      <w:color w:val="293771"/>
      <w:sz w:val="18"/>
      <w:szCs w:val="18"/>
    </w:rPr>
  </w:style>
  <w:style w:type="paragraph" w:customStyle="1" w:styleId="BodyCopyBold">
    <w:name w:val="Body Copy Bold"/>
    <w:basedOn w:val="BasicParagraph"/>
    <w:link w:val="BodyCopyBoldChar"/>
    <w:qFormat/>
    <w:rsid w:val="00EE6549"/>
    <w:pPr>
      <w:suppressAutoHyphens/>
      <w:spacing w:before="198" w:line="240" w:lineRule="auto"/>
    </w:pPr>
    <w:rPr>
      <w:rFonts w:ascii="Open Sans" w:hAnsi="Open Sans" w:cs="Open Sans"/>
      <w:b/>
      <w:bCs/>
      <w:color w:val="293771"/>
      <w:sz w:val="18"/>
      <w:szCs w:val="18"/>
    </w:rPr>
  </w:style>
  <w:style w:type="character" w:customStyle="1" w:styleId="BasicParagraphChar">
    <w:name w:val="[Basic Paragraph] Char"/>
    <w:basedOn w:val="DefaultParagraphFont"/>
    <w:link w:val="BasicParagraph"/>
    <w:uiPriority w:val="99"/>
    <w:rsid w:val="00EE6549"/>
    <w:rPr>
      <w:rFonts w:ascii="Minion Pro" w:hAnsi="Minion Pro" w:cs="Minion Pro"/>
      <w:color w:val="000000"/>
      <w:kern w:val="0"/>
      <w:sz w:val="24"/>
      <w:szCs w:val="24"/>
    </w:rPr>
  </w:style>
  <w:style w:type="character" w:customStyle="1" w:styleId="00BodycopyChar">
    <w:name w:val="00 Body copy Char"/>
    <w:basedOn w:val="BasicParagraphChar"/>
    <w:link w:val="00Bodycopy"/>
    <w:rsid w:val="00EE6549"/>
    <w:rPr>
      <w:rFonts w:ascii="Open Sans" w:hAnsi="Open Sans" w:cs="Open Sans"/>
      <w:color w:val="293771"/>
      <w:kern w:val="0"/>
      <w:sz w:val="18"/>
      <w:szCs w:val="18"/>
    </w:rPr>
  </w:style>
  <w:style w:type="paragraph" w:customStyle="1" w:styleId="Bodycopygrey">
    <w:name w:val="Body copy grey"/>
    <w:basedOn w:val="BasicParagraph"/>
    <w:link w:val="BodycopygreyChar"/>
    <w:qFormat/>
    <w:rsid w:val="00EE6549"/>
    <w:pPr>
      <w:spacing w:line="240" w:lineRule="auto"/>
    </w:pPr>
    <w:rPr>
      <w:rFonts w:ascii="Open Sans" w:hAnsi="Open Sans" w:cs="Open Sans"/>
      <w:color w:val="4D4D4F"/>
      <w:sz w:val="18"/>
      <w:szCs w:val="18"/>
    </w:rPr>
  </w:style>
  <w:style w:type="character" w:customStyle="1" w:styleId="BodyCopyBoldChar">
    <w:name w:val="Body Copy Bold Char"/>
    <w:basedOn w:val="BasicParagraphChar"/>
    <w:link w:val="BodyCopyBold"/>
    <w:rsid w:val="00EE6549"/>
    <w:rPr>
      <w:rFonts w:ascii="Open Sans" w:hAnsi="Open Sans" w:cs="Open Sans"/>
      <w:b/>
      <w:bCs/>
      <w:color w:val="293771"/>
      <w:kern w:val="0"/>
      <w:sz w:val="18"/>
      <w:szCs w:val="18"/>
    </w:rPr>
  </w:style>
  <w:style w:type="paragraph" w:customStyle="1" w:styleId="Bodycopyorange">
    <w:name w:val="Body copy orange"/>
    <w:basedOn w:val="BasicParagraph"/>
    <w:link w:val="BodycopyorangeChar"/>
    <w:qFormat/>
    <w:rsid w:val="00EE6549"/>
    <w:pPr>
      <w:spacing w:line="240" w:lineRule="auto"/>
    </w:pPr>
    <w:rPr>
      <w:rFonts w:ascii="Open Sans" w:hAnsi="Open Sans" w:cs="Open Sans"/>
      <w:color w:val="F15F22"/>
      <w:sz w:val="18"/>
      <w:szCs w:val="18"/>
    </w:rPr>
  </w:style>
  <w:style w:type="character" w:customStyle="1" w:styleId="BodycopygreyChar">
    <w:name w:val="Body copy grey Char"/>
    <w:basedOn w:val="BasicParagraphChar"/>
    <w:link w:val="Bodycopygrey"/>
    <w:rsid w:val="00EE6549"/>
    <w:rPr>
      <w:rFonts w:ascii="Open Sans" w:hAnsi="Open Sans" w:cs="Open Sans"/>
      <w:color w:val="4D4D4F"/>
      <w:kern w:val="0"/>
      <w:sz w:val="18"/>
      <w:szCs w:val="18"/>
    </w:rPr>
  </w:style>
  <w:style w:type="character" w:customStyle="1" w:styleId="BodycopyorangeChar">
    <w:name w:val="Body copy orange Char"/>
    <w:basedOn w:val="BasicParagraphChar"/>
    <w:link w:val="Bodycopyorange"/>
    <w:rsid w:val="00EE6549"/>
    <w:rPr>
      <w:rFonts w:ascii="Open Sans" w:hAnsi="Open Sans" w:cs="Open Sans"/>
      <w:color w:val="F15F22"/>
      <w:kern w:val="0"/>
      <w:sz w:val="18"/>
      <w:szCs w:val="18"/>
    </w:rPr>
  </w:style>
  <w:style w:type="paragraph" w:styleId="ListParagraph">
    <w:name w:val="List Paragraph"/>
    <w:basedOn w:val="Normal"/>
    <w:uiPriority w:val="34"/>
    <w:qFormat/>
    <w:rsid w:val="005D6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06733">
      <w:bodyDiv w:val="1"/>
      <w:marLeft w:val="0"/>
      <w:marRight w:val="0"/>
      <w:marTop w:val="0"/>
      <w:marBottom w:val="0"/>
      <w:divBdr>
        <w:top w:val="none" w:sz="0" w:space="0" w:color="auto"/>
        <w:left w:val="none" w:sz="0" w:space="0" w:color="auto"/>
        <w:bottom w:val="none" w:sz="0" w:space="0" w:color="auto"/>
        <w:right w:val="none" w:sz="0" w:space="0" w:color="auto"/>
      </w:divBdr>
      <w:divsChild>
        <w:div w:id="1805393291">
          <w:marLeft w:val="0"/>
          <w:marRight w:val="0"/>
          <w:marTop w:val="0"/>
          <w:marBottom w:val="0"/>
          <w:divBdr>
            <w:top w:val="none" w:sz="0" w:space="0" w:color="auto"/>
            <w:left w:val="none" w:sz="0" w:space="0" w:color="auto"/>
            <w:bottom w:val="none" w:sz="0" w:space="0" w:color="auto"/>
            <w:right w:val="none" w:sz="0" w:space="0" w:color="auto"/>
          </w:divBdr>
        </w:div>
        <w:div w:id="1877572170">
          <w:marLeft w:val="0"/>
          <w:marRight w:val="0"/>
          <w:marTop w:val="0"/>
          <w:marBottom w:val="0"/>
          <w:divBdr>
            <w:top w:val="none" w:sz="0" w:space="0" w:color="auto"/>
            <w:left w:val="none" w:sz="0" w:space="0" w:color="auto"/>
            <w:bottom w:val="none" w:sz="0" w:space="0" w:color="auto"/>
            <w:right w:val="none" w:sz="0" w:space="0" w:color="auto"/>
          </w:divBdr>
        </w:div>
        <w:div w:id="405154798">
          <w:marLeft w:val="0"/>
          <w:marRight w:val="0"/>
          <w:marTop w:val="0"/>
          <w:marBottom w:val="0"/>
          <w:divBdr>
            <w:top w:val="none" w:sz="0" w:space="0" w:color="auto"/>
            <w:left w:val="none" w:sz="0" w:space="0" w:color="auto"/>
            <w:bottom w:val="none" w:sz="0" w:space="0" w:color="auto"/>
            <w:right w:val="none" w:sz="0" w:space="0" w:color="auto"/>
          </w:divBdr>
        </w:div>
        <w:div w:id="1576474813">
          <w:marLeft w:val="0"/>
          <w:marRight w:val="0"/>
          <w:marTop w:val="0"/>
          <w:marBottom w:val="0"/>
          <w:divBdr>
            <w:top w:val="none" w:sz="0" w:space="0" w:color="auto"/>
            <w:left w:val="none" w:sz="0" w:space="0" w:color="auto"/>
            <w:bottom w:val="none" w:sz="0" w:space="0" w:color="auto"/>
            <w:right w:val="none" w:sz="0" w:space="0" w:color="auto"/>
          </w:divBdr>
        </w:div>
        <w:div w:id="184439726">
          <w:marLeft w:val="0"/>
          <w:marRight w:val="0"/>
          <w:marTop w:val="0"/>
          <w:marBottom w:val="0"/>
          <w:divBdr>
            <w:top w:val="none" w:sz="0" w:space="0" w:color="auto"/>
            <w:left w:val="none" w:sz="0" w:space="0" w:color="auto"/>
            <w:bottom w:val="none" w:sz="0" w:space="0" w:color="auto"/>
            <w:right w:val="none" w:sz="0" w:space="0" w:color="auto"/>
          </w:divBdr>
        </w:div>
        <w:div w:id="803694760">
          <w:marLeft w:val="0"/>
          <w:marRight w:val="0"/>
          <w:marTop w:val="0"/>
          <w:marBottom w:val="0"/>
          <w:divBdr>
            <w:top w:val="none" w:sz="0" w:space="0" w:color="auto"/>
            <w:left w:val="none" w:sz="0" w:space="0" w:color="auto"/>
            <w:bottom w:val="none" w:sz="0" w:space="0" w:color="auto"/>
            <w:right w:val="none" w:sz="0" w:space="0" w:color="auto"/>
          </w:divBdr>
        </w:div>
        <w:div w:id="367877505">
          <w:marLeft w:val="0"/>
          <w:marRight w:val="0"/>
          <w:marTop w:val="0"/>
          <w:marBottom w:val="0"/>
          <w:divBdr>
            <w:top w:val="none" w:sz="0" w:space="0" w:color="auto"/>
            <w:left w:val="none" w:sz="0" w:space="0" w:color="auto"/>
            <w:bottom w:val="none" w:sz="0" w:space="0" w:color="auto"/>
            <w:right w:val="none" w:sz="0" w:space="0" w:color="auto"/>
          </w:divBdr>
        </w:div>
        <w:div w:id="1246452466">
          <w:marLeft w:val="0"/>
          <w:marRight w:val="0"/>
          <w:marTop w:val="0"/>
          <w:marBottom w:val="0"/>
          <w:divBdr>
            <w:top w:val="none" w:sz="0" w:space="0" w:color="auto"/>
            <w:left w:val="none" w:sz="0" w:space="0" w:color="auto"/>
            <w:bottom w:val="none" w:sz="0" w:space="0" w:color="auto"/>
            <w:right w:val="none" w:sz="0" w:space="0" w:color="auto"/>
          </w:divBdr>
        </w:div>
        <w:div w:id="407389464">
          <w:marLeft w:val="0"/>
          <w:marRight w:val="0"/>
          <w:marTop w:val="0"/>
          <w:marBottom w:val="0"/>
          <w:divBdr>
            <w:top w:val="none" w:sz="0" w:space="0" w:color="auto"/>
            <w:left w:val="none" w:sz="0" w:space="0" w:color="auto"/>
            <w:bottom w:val="none" w:sz="0" w:space="0" w:color="auto"/>
            <w:right w:val="none" w:sz="0" w:space="0" w:color="auto"/>
          </w:divBdr>
        </w:div>
        <w:div w:id="1011569540">
          <w:marLeft w:val="0"/>
          <w:marRight w:val="0"/>
          <w:marTop w:val="0"/>
          <w:marBottom w:val="0"/>
          <w:divBdr>
            <w:top w:val="none" w:sz="0" w:space="0" w:color="auto"/>
            <w:left w:val="none" w:sz="0" w:space="0" w:color="auto"/>
            <w:bottom w:val="none" w:sz="0" w:space="0" w:color="auto"/>
            <w:right w:val="none" w:sz="0" w:space="0" w:color="auto"/>
          </w:divBdr>
        </w:div>
        <w:div w:id="424149662">
          <w:marLeft w:val="0"/>
          <w:marRight w:val="0"/>
          <w:marTop w:val="0"/>
          <w:marBottom w:val="0"/>
          <w:divBdr>
            <w:top w:val="none" w:sz="0" w:space="0" w:color="auto"/>
            <w:left w:val="none" w:sz="0" w:space="0" w:color="auto"/>
            <w:bottom w:val="none" w:sz="0" w:space="0" w:color="auto"/>
            <w:right w:val="none" w:sz="0" w:space="0" w:color="auto"/>
          </w:divBdr>
        </w:div>
        <w:div w:id="1620181071">
          <w:marLeft w:val="0"/>
          <w:marRight w:val="0"/>
          <w:marTop w:val="0"/>
          <w:marBottom w:val="0"/>
          <w:divBdr>
            <w:top w:val="none" w:sz="0" w:space="0" w:color="auto"/>
            <w:left w:val="none" w:sz="0" w:space="0" w:color="auto"/>
            <w:bottom w:val="none" w:sz="0" w:space="0" w:color="auto"/>
            <w:right w:val="none" w:sz="0" w:space="0" w:color="auto"/>
          </w:divBdr>
        </w:div>
        <w:div w:id="1612787184">
          <w:marLeft w:val="0"/>
          <w:marRight w:val="0"/>
          <w:marTop w:val="0"/>
          <w:marBottom w:val="0"/>
          <w:divBdr>
            <w:top w:val="none" w:sz="0" w:space="0" w:color="auto"/>
            <w:left w:val="none" w:sz="0" w:space="0" w:color="auto"/>
            <w:bottom w:val="none" w:sz="0" w:space="0" w:color="auto"/>
            <w:right w:val="none" w:sz="0" w:space="0" w:color="auto"/>
          </w:divBdr>
        </w:div>
        <w:div w:id="1820268006">
          <w:marLeft w:val="0"/>
          <w:marRight w:val="0"/>
          <w:marTop w:val="0"/>
          <w:marBottom w:val="0"/>
          <w:divBdr>
            <w:top w:val="none" w:sz="0" w:space="0" w:color="auto"/>
            <w:left w:val="none" w:sz="0" w:space="0" w:color="auto"/>
            <w:bottom w:val="none" w:sz="0" w:space="0" w:color="auto"/>
            <w:right w:val="none" w:sz="0" w:space="0" w:color="auto"/>
          </w:divBdr>
        </w:div>
      </w:divsChild>
    </w:div>
    <w:div w:id="1085492122">
      <w:bodyDiv w:val="1"/>
      <w:marLeft w:val="0"/>
      <w:marRight w:val="0"/>
      <w:marTop w:val="0"/>
      <w:marBottom w:val="0"/>
      <w:divBdr>
        <w:top w:val="none" w:sz="0" w:space="0" w:color="auto"/>
        <w:left w:val="none" w:sz="0" w:space="0" w:color="auto"/>
        <w:bottom w:val="none" w:sz="0" w:space="0" w:color="auto"/>
        <w:right w:val="none" w:sz="0" w:space="0" w:color="auto"/>
      </w:divBdr>
      <w:divsChild>
        <w:div w:id="1332634603">
          <w:marLeft w:val="0"/>
          <w:marRight w:val="0"/>
          <w:marTop w:val="0"/>
          <w:marBottom w:val="0"/>
          <w:divBdr>
            <w:top w:val="none" w:sz="0" w:space="0" w:color="auto"/>
            <w:left w:val="none" w:sz="0" w:space="0" w:color="auto"/>
            <w:bottom w:val="none" w:sz="0" w:space="0" w:color="auto"/>
            <w:right w:val="none" w:sz="0" w:space="0" w:color="auto"/>
          </w:divBdr>
        </w:div>
        <w:div w:id="1697270196">
          <w:marLeft w:val="0"/>
          <w:marRight w:val="0"/>
          <w:marTop w:val="0"/>
          <w:marBottom w:val="0"/>
          <w:divBdr>
            <w:top w:val="none" w:sz="0" w:space="0" w:color="auto"/>
            <w:left w:val="none" w:sz="0" w:space="0" w:color="auto"/>
            <w:bottom w:val="none" w:sz="0" w:space="0" w:color="auto"/>
            <w:right w:val="none" w:sz="0" w:space="0" w:color="auto"/>
          </w:divBdr>
        </w:div>
        <w:div w:id="234974455">
          <w:marLeft w:val="0"/>
          <w:marRight w:val="0"/>
          <w:marTop w:val="0"/>
          <w:marBottom w:val="0"/>
          <w:divBdr>
            <w:top w:val="none" w:sz="0" w:space="0" w:color="auto"/>
            <w:left w:val="none" w:sz="0" w:space="0" w:color="auto"/>
            <w:bottom w:val="none" w:sz="0" w:space="0" w:color="auto"/>
            <w:right w:val="none" w:sz="0" w:space="0" w:color="auto"/>
          </w:divBdr>
        </w:div>
        <w:div w:id="1833526866">
          <w:marLeft w:val="0"/>
          <w:marRight w:val="0"/>
          <w:marTop w:val="0"/>
          <w:marBottom w:val="0"/>
          <w:divBdr>
            <w:top w:val="none" w:sz="0" w:space="0" w:color="auto"/>
            <w:left w:val="none" w:sz="0" w:space="0" w:color="auto"/>
            <w:bottom w:val="none" w:sz="0" w:space="0" w:color="auto"/>
            <w:right w:val="none" w:sz="0" w:space="0" w:color="auto"/>
          </w:divBdr>
        </w:div>
        <w:div w:id="94448586">
          <w:marLeft w:val="0"/>
          <w:marRight w:val="0"/>
          <w:marTop w:val="0"/>
          <w:marBottom w:val="0"/>
          <w:divBdr>
            <w:top w:val="none" w:sz="0" w:space="0" w:color="auto"/>
            <w:left w:val="none" w:sz="0" w:space="0" w:color="auto"/>
            <w:bottom w:val="none" w:sz="0" w:space="0" w:color="auto"/>
            <w:right w:val="none" w:sz="0" w:space="0" w:color="auto"/>
          </w:divBdr>
        </w:div>
        <w:div w:id="1925217901">
          <w:marLeft w:val="0"/>
          <w:marRight w:val="0"/>
          <w:marTop w:val="0"/>
          <w:marBottom w:val="0"/>
          <w:divBdr>
            <w:top w:val="none" w:sz="0" w:space="0" w:color="auto"/>
            <w:left w:val="none" w:sz="0" w:space="0" w:color="auto"/>
            <w:bottom w:val="none" w:sz="0" w:space="0" w:color="auto"/>
            <w:right w:val="none" w:sz="0" w:space="0" w:color="auto"/>
          </w:divBdr>
        </w:div>
        <w:div w:id="1499465941">
          <w:marLeft w:val="0"/>
          <w:marRight w:val="0"/>
          <w:marTop w:val="0"/>
          <w:marBottom w:val="0"/>
          <w:divBdr>
            <w:top w:val="none" w:sz="0" w:space="0" w:color="auto"/>
            <w:left w:val="none" w:sz="0" w:space="0" w:color="auto"/>
            <w:bottom w:val="none" w:sz="0" w:space="0" w:color="auto"/>
            <w:right w:val="none" w:sz="0" w:space="0" w:color="auto"/>
          </w:divBdr>
        </w:div>
        <w:div w:id="1289356369">
          <w:marLeft w:val="0"/>
          <w:marRight w:val="0"/>
          <w:marTop w:val="0"/>
          <w:marBottom w:val="0"/>
          <w:divBdr>
            <w:top w:val="none" w:sz="0" w:space="0" w:color="auto"/>
            <w:left w:val="none" w:sz="0" w:space="0" w:color="auto"/>
            <w:bottom w:val="none" w:sz="0" w:space="0" w:color="auto"/>
            <w:right w:val="none" w:sz="0" w:space="0" w:color="auto"/>
          </w:divBdr>
        </w:div>
        <w:div w:id="757215665">
          <w:marLeft w:val="0"/>
          <w:marRight w:val="0"/>
          <w:marTop w:val="0"/>
          <w:marBottom w:val="0"/>
          <w:divBdr>
            <w:top w:val="none" w:sz="0" w:space="0" w:color="auto"/>
            <w:left w:val="none" w:sz="0" w:space="0" w:color="auto"/>
            <w:bottom w:val="none" w:sz="0" w:space="0" w:color="auto"/>
            <w:right w:val="none" w:sz="0" w:space="0" w:color="auto"/>
          </w:divBdr>
        </w:div>
        <w:div w:id="1833178885">
          <w:marLeft w:val="0"/>
          <w:marRight w:val="0"/>
          <w:marTop w:val="0"/>
          <w:marBottom w:val="0"/>
          <w:divBdr>
            <w:top w:val="none" w:sz="0" w:space="0" w:color="auto"/>
            <w:left w:val="none" w:sz="0" w:space="0" w:color="auto"/>
            <w:bottom w:val="none" w:sz="0" w:space="0" w:color="auto"/>
            <w:right w:val="none" w:sz="0" w:space="0" w:color="auto"/>
          </w:divBdr>
        </w:div>
        <w:div w:id="777020659">
          <w:marLeft w:val="0"/>
          <w:marRight w:val="0"/>
          <w:marTop w:val="0"/>
          <w:marBottom w:val="0"/>
          <w:divBdr>
            <w:top w:val="none" w:sz="0" w:space="0" w:color="auto"/>
            <w:left w:val="none" w:sz="0" w:space="0" w:color="auto"/>
            <w:bottom w:val="none" w:sz="0" w:space="0" w:color="auto"/>
            <w:right w:val="none" w:sz="0" w:space="0" w:color="auto"/>
          </w:divBdr>
        </w:div>
        <w:div w:id="1440954639">
          <w:marLeft w:val="0"/>
          <w:marRight w:val="0"/>
          <w:marTop w:val="0"/>
          <w:marBottom w:val="0"/>
          <w:divBdr>
            <w:top w:val="none" w:sz="0" w:space="0" w:color="auto"/>
            <w:left w:val="none" w:sz="0" w:space="0" w:color="auto"/>
            <w:bottom w:val="none" w:sz="0" w:space="0" w:color="auto"/>
            <w:right w:val="none" w:sz="0" w:space="0" w:color="auto"/>
          </w:divBdr>
        </w:div>
        <w:div w:id="48260949">
          <w:marLeft w:val="0"/>
          <w:marRight w:val="0"/>
          <w:marTop w:val="0"/>
          <w:marBottom w:val="0"/>
          <w:divBdr>
            <w:top w:val="none" w:sz="0" w:space="0" w:color="auto"/>
            <w:left w:val="none" w:sz="0" w:space="0" w:color="auto"/>
            <w:bottom w:val="none" w:sz="0" w:space="0" w:color="auto"/>
            <w:right w:val="none" w:sz="0" w:space="0" w:color="auto"/>
          </w:divBdr>
        </w:div>
        <w:div w:id="1598367306">
          <w:marLeft w:val="0"/>
          <w:marRight w:val="0"/>
          <w:marTop w:val="0"/>
          <w:marBottom w:val="0"/>
          <w:divBdr>
            <w:top w:val="none" w:sz="0" w:space="0" w:color="auto"/>
            <w:left w:val="none" w:sz="0" w:space="0" w:color="auto"/>
            <w:bottom w:val="none" w:sz="0" w:space="0" w:color="auto"/>
            <w:right w:val="none" w:sz="0" w:space="0" w:color="auto"/>
          </w:divBdr>
        </w:div>
        <w:div w:id="2078360479">
          <w:marLeft w:val="0"/>
          <w:marRight w:val="0"/>
          <w:marTop w:val="0"/>
          <w:marBottom w:val="0"/>
          <w:divBdr>
            <w:top w:val="none" w:sz="0" w:space="0" w:color="auto"/>
            <w:left w:val="none" w:sz="0" w:space="0" w:color="auto"/>
            <w:bottom w:val="none" w:sz="0" w:space="0" w:color="auto"/>
            <w:right w:val="none" w:sz="0" w:space="0" w:color="auto"/>
          </w:divBdr>
        </w:div>
        <w:div w:id="1551644886">
          <w:marLeft w:val="0"/>
          <w:marRight w:val="0"/>
          <w:marTop w:val="0"/>
          <w:marBottom w:val="0"/>
          <w:divBdr>
            <w:top w:val="none" w:sz="0" w:space="0" w:color="auto"/>
            <w:left w:val="none" w:sz="0" w:space="0" w:color="auto"/>
            <w:bottom w:val="none" w:sz="0" w:space="0" w:color="auto"/>
            <w:right w:val="none" w:sz="0" w:space="0" w:color="auto"/>
          </w:divBdr>
        </w:div>
        <w:div w:id="2131195078">
          <w:marLeft w:val="0"/>
          <w:marRight w:val="0"/>
          <w:marTop w:val="0"/>
          <w:marBottom w:val="0"/>
          <w:divBdr>
            <w:top w:val="none" w:sz="0" w:space="0" w:color="auto"/>
            <w:left w:val="none" w:sz="0" w:space="0" w:color="auto"/>
            <w:bottom w:val="none" w:sz="0" w:space="0" w:color="auto"/>
            <w:right w:val="none" w:sz="0" w:space="0" w:color="auto"/>
          </w:divBdr>
        </w:div>
        <w:div w:id="152062265">
          <w:marLeft w:val="0"/>
          <w:marRight w:val="0"/>
          <w:marTop w:val="0"/>
          <w:marBottom w:val="0"/>
          <w:divBdr>
            <w:top w:val="none" w:sz="0" w:space="0" w:color="auto"/>
            <w:left w:val="none" w:sz="0" w:space="0" w:color="auto"/>
            <w:bottom w:val="none" w:sz="0" w:space="0" w:color="auto"/>
            <w:right w:val="none" w:sz="0" w:space="0" w:color="auto"/>
          </w:divBdr>
        </w:div>
      </w:divsChild>
    </w:div>
    <w:div w:id="1175800766">
      <w:bodyDiv w:val="1"/>
      <w:marLeft w:val="0"/>
      <w:marRight w:val="0"/>
      <w:marTop w:val="0"/>
      <w:marBottom w:val="0"/>
      <w:divBdr>
        <w:top w:val="none" w:sz="0" w:space="0" w:color="auto"/>
        <w:left w:val="none" w:sz="0" w:space="0" w:color="auto"/>
        <w:bottom w:val="none" w:sz="0" w:space="0" w:color="auto"/>
        <w:right w:val="none" w:sz="0" w:space="0" w:color="auto"/>
      </w:divBdr>
      <w:divsChild>
        <w:div w:id="1746567065">
          <w:marLeft w:val="0"/>
          <w:marRight w:val="0"/>
          <w:marTop w:val="0"/>
          <w:marBottom w:val="0"/>
          <w:divBdr>
            <w:top w:val="none" w:sz="0" w:space="0" w:color="auto"/>
            <w:left w:val="none" w:sz="0" w:space="0" w:color="auto"/>
            <w:bottom w:val="none" w:sz="0" w:space="0" w:color="auto"/>
            <w:right w:val="none" w:sz="0" w:space="0" w:color="auto"/>
          </w:divBdr>
        </w:div>
        <w:div w:id="1157765290">
          <w:marLeft w:val="0"/>
          <w:marRight w:val="0"/>
          <w:marTop w:val="0"/>
          <w:marBottom w:val="0"/>
          <w:divBdr>
            <w:top w:val="none" w:sz="0" w:space="0" w:color="auto"/>
            <w:left w:val="none" w:sz="0" w:space="0" w:color="auto"/>
            <w:bottom w:val="none" w:sz="0" w:space="0" w:color="auto"/>
            <w:right w:val="none" w:sz="0" w:space="0" w:color="auto"/>
          </w:divBdr>
        </w:div>
        <w:div w:id="1280648991">
          <w:marLeft w:val="0"/>
          <w:marRight w:val="0"/>
          <w:marTop w:val="0"/>
          <w:marBottom w:val="0"/>
          <w:divBdr>
            <w:top w:val="none" w:sz="0" w:space="0" w:color="auto"/>
            <w:left w:val="none" w:sz="0" w:space="0" w:color="auto"/>
            <w:bottom w:val="none" w:sz="0" w:space="0" w:color="auto"/>
            <w:right w:val="none" w:sz="0" w:space="0" w:color="auto"/>
          </w:divBdr>
        </w:div>
        <w:div w:id="1482576216">
          <w:marLeft w:val="0"/>
          <w:marRight w:val="0"/>
          <w:marTop w:val="0"/>
          <w:marBottom w:val="0"/>
          <w:divBdr>
            <w:top w:val="none" w:sz="0" w:space="0" w:color="auto"/>
            <w:left w:val="none" w:sz="0" w:space="0" w:color="auto"/>
            <w:bottom w:val="none" w:sz="0" w:space="0" w:color="auto"/>
            <w:right w:val="none" w:sz="0" w:space="0" w:color="auto"/>
          </w:divBdr>
        </w:div>
        <w:div w:id="1106534443">
          <w:marLeft w:val="0"/>
          <w:marRight w:val="0"/>
          <w:marTop w:val="0"/>
          <w:marBottom w:val="0"/>
          <w:divBdr>
            <w:top w:val="none" w:sz="0" w:space="0" w:color="auto"/>
            <w:left w:val="none" w:sz="0" w:space="0" w:color="auto"/>
            <w:bottom w:val="none" w:sz="0" w:space="0" w:color="auto"/>
            <w:right w:val="none" w:sz="0" w:space="0" w:color="auto"/>
          </w:divBdr>
        </w:div>
        <w:div w:id="2129160904">
          <w:marLeft w:val="0"/>
          <w:marRight w:val="0"/>
          <w:marTop w:val="0"/>
          <w:marBottom w:val="0"/>
          <w:divBdr>
            <w:top w:val="none" w:sz="0" w:space="0" w:color="auto"/>
            <w:left w:val="none" w:sz="0" w:space="0" w:color="auto"/>
            <w:bottom w:val="none" w:sz="0" w:space="0" w:color="auto"/>
            <w:right w:val="none" w:sz="0" w:space="0" w:color="auto"/>
          </w:divBdr>
        </w:div>
        <w:div w:id="1836262174">
          <w:marLeft w:val="0"/>
          <w:marRight w:val="0"/>
          <w:marTop w:val="0"/>
          <w:marBottom w:val="0"/>
          <w:divBdr>
            <w:top w:val="none" w:sz="0" w:space="0" w:color="auto"/>
            <w:left w:val="none" w:sz="0" w:space="0" w:color="auto"/>
            <w:bottom w:val="none" w:sz="0" w:space="0" w:color="auto"/>
            <w:right w:val="none" w:sz="0" w:space="0" w:color="auto"/>
          </w:divBdr>
        </w:div>
        <w:div w:id="1239560466">
          <w:marLeft w:val="0"/>
          <w:marRight w:val="0"/>
          <w:marTop w:val="0"/>
          <w:marBottom w:val="0"/>
          <w:divBdr>
            <w:top w:val="none" w:sz="0" w:space="0" w:color="auto"/>
            <w:left w:val="none" w:sz="0" w:space="0" w:color="auto"/>
            <w:bottom w:val="none" w:sz="0" w:space="0" w:color="auto"/>
            <w:right w:val="none" w:sz="0" w:space="0" w:color="auto"/>
          </w:divBdr>
        </w:div>
        <w:div w:id="380205198">
          <w:marLeft w:val="0"/>
          <w:marRight w:val="0"/>
          <w:marTop w:val="0"/>
          <w:marBottom w:val="0"/>
          <w:divBdr>
            <w:top w:val="none" w:sz="0" w:space="0" w:color="auto"/>
            <w:left w:val="none" w:sz="0" w:space="0" w:color="auto"/>
            <w:bottom w:val="none" w:sz="0" w:space="0" w:color="auto"/>
            <w:right w:val="none" w:sz="0" w:space="0" w:color="auto"/>
          </w:divBdr>
        </w:div>
        <w:div w:id="179860357">
          <w:marLeft w:val="0"/>
          <w:marRight w:val="0"/>
          <w:marTop w:val="0"/>
          <w:marBottom w:val="0"/>
          <w:divBdr>
            <w:top w:val="none" w:sz="0" w:space="0" w:color="auto"/>
            <w:left w:val="none" w:sz="0" w:space="0" w:color="auto"/>
            <w:bottom w:val="none" w:sz="0" w:space="0" w:color="auto"/>
            <w:right w:val="none" w:sz="0" w:space="0" w:color="auto"/>
          </w:divBdr>
        </w:div>
        <w:div w:id="1887330363">
          <w:marLeft w:val="0"/>
          <w:marRight w:val="0"/>
          <w:marTop w:val="0"/>
          <w:marBottom w:val="0"/>
          <w:divBdr>
            <w:top w:val="none" w:sz="0" w:space="0" w:color="auto"/>
            <w:left w:val="none" w:sz="0" w:space="0" w:color="auto"/>
            <w:bottom w:val="none" w:sz="0" w:space="0" w:color="auto"/>
            <w:right w:val="none" w:sz="0" w:space="0" w:color="auto"/>
          </w:divBdr>
        </w:div>
        <w:div w:id="1763185207">
          <w:marLeft w:val="0"/>
          <w:marRight w:val="0"/>
          <w:marTop w:val="0"/>
          <w:marBottom w:val="0"/>
          <w:divBdr>
            <w:top w:val="none" w:sz="0" w:space="0" w:color="auto"/>
            <w:left w:val="none" w:sz="0" w:space="0" w:color="auto"/>
            <w:bottom w:val="none" w:sz="0" w:space="0" w:color="auto"/>
            <w:right w:val="none" w:sz="0" w:space="0" w:color="auto"/>
          </w:divBdr>
        </w:div>
        <w:div w:id="1318728159">
          <w:marLeft w:val="0"/>
          <w:marRight w:val="0"/>
          <w:marTop w:val="0"/>
          <w:marBottom w:val="0"/>
          <w:divBdr>
            <w:top w:val="none" w:sz="0" w:space="0" w:color="auto"/>
            <w:left w:val="none" w:sz="0" w:space="0" w:color="auto"/>
            <w:bottom w:val="none" w:sz="0" w:space="0" w:color="auto"/>
            <w:right w:val="none" w:sz="0" w:space="0" w:color="auto"/>
          </w:divBdr>
        </w:div>
        <w:div w:id="1264453430">
          <w:marLeft w:val="0"/>
          <w:marRight w:val="0"/>
          <w:marTop w:val="0"/>
          <w:marBottom w:val="0"/>
          <w:divBdr>
            <w:top w:val="none" w:sz="0" w:space="0" w:color="auto"/>
            <w:left w:val="none" w:sz="0" w:space="0" w:color="auto"/>
            <w:bottom w:val="none" w:sz="0" w:space="0" w:color="auto"/>
            <w:right w:val="none" w:sz="0" w:space="0" w:color="auto"/>
          </w:divBdr>
        </w:div>
        <w:div w:id="898397247">
          <w:marLeft w:val="0"/>
          <w:marRight w:val="0"/>
          <w:marTop w:val="0"/>
          <w:marBottom w:val="0"/>
          <w:divBdr>
            <w:top w:val="none" w:sz="0" w:space="0" w:color="auto"/>
            <w:left w:val="none" w:sz="0" w:space="0" w:color="auto"/>
            <w:bottom w:val="none" w:sz="0" w:space="0" w:color="auto"/>
            <w:right w:val="none" w:sz="0" w:space="0" w:color="auto"/>
          </w:divBdr>
        </w:div>
        <w:div w:id="1167600065">
          <w:marLeft w:val="0"/>
          <w:marRight w:val="0"/>
          <w:marTop w:val="0"/>
          <w:marBottom w:val="0"/>
          <w:divBdr>
            <w:top w:val="none" w:sz="0" w:space="0" w:color="auto"/>
            <w:left w:val="none" w:sz="0" w:space="0" w:color="auto"/>
            <w:bottom w:val="none" w:sz="0" w:space="0" w:color="auto"/>
            <w:right w:val="none" w:sz="0" w:space="0" w:color="auto"/>
          </w:divBdr>
        </w:div>
        <w:div w:id="1667512220">
          <w:marLeft w:val="0"/>
          <w:marRight w:val="0"/>
          <w:marTop w:val="0"/>
          <w:marBottom w:val="0"/>
          <w:divBdr>
            <w:top w:val="none" w:sz="0" w:space="0" w:color="auto"/>
            <w:left w:val="none" w:sz="0" w:space="0" w:color="auto"/>
            <w:bottom w:val="none" w:sz="0" w:space="0" w:color="auto"/>
            <w:right w:val="none" w:sz="0" w:space="0" w:color="auto"/>
          </w:divBdr>
        </w:div>
        <w:div w:id="2132282054">
          <w:marLeft w:val="0"/>
          <w:marRight w:val="0"/>
          <w:marTop w:val="0"/>
          <w:marBottom w:val="0"/>
          <w:divBdr>
            <w:top w:val="none" w:sz="0" w:space="0" w:color="auto"/>
            <w:left w:val="none" w:sz="0" w:space="0" w:color="auto"/>
            <w:bottom w:val="none" w:sz="0" w:space="0" w:color="auto"/>
            <w:right w:val="none" w:sz="0" w:space="0" w:color="auto"/>
          </w:divBdr>
        </w:div>
      </w:divsChild>
    </w:div>
    <w:div w:id="1676810447">
      <w:bodyDiv w:val="1"/>
      <w:marLeft w:val="0"/>
      <w:marRight w:val="0"/>
      <w:marTop w:val="0"/>
      <w:marBottom w:val="0"/>
      <w:divBdr>
        <w:top w:val="none" w:sz="0" w:space="0" w:color="auto"/>
        <w:left w:val="none" w:sz="0" w:space="0" w:color="auto"/>
        <w:bottom w:val="none" w:sz="0" w:space="0" w:color="auto"/>
        <w:right w:val="none" w:sz="0" w:space="0" w:color="auto"/>
      </w:divBdr>
      <w:divsChild>
        <w:div w:id="585119255">
          <w:marLeft w:val="0"/>
          <w:marRight w:val="0"/>
          <w:marTop w:val="0"/>
          <w:marBottom w:val="0"/>
          <w:divBdr>
            <w:top w:val="none" w:sz="0" w:space="0" w:color="auto"/>
            <w:left w:val="none" w:sz="0" w:space="0" w:color="auto"/>
            <w:bottom w:val="none" w:sz="0" w:space="0" w:color="auto"/>
            <w:right w:val="none" w:sz="0" w:space="0" w:color="auto"/>
          </w:divBdr>
        </w:div>
        <w:div w:id="869802035">
          <w:marLeft w:val="0"/>
          <w:marRight w:val="0"/>
          <w:marTop w:val="0"/>
          <w:marBottom w:val="0"/>
          <w:divBdr>
            <w:top w:val="none" w:sz="0" w:space="0" w:color="auto"/>
            <w:left w:val="none" w:sz="0" w:space="0" w:color="auto"/>
            <w:bottom w:val="none" w:sz="0" w:space="0" w:color="auto"/>
            <w:right w:val="none" w:sz="0" w:space="0" w:color="auto"/>
          </w:divBdr>
        </w:div>
        <w:div w:id="1668053644">
          <w:marLeft w:val="0"/>
          <w:marRight w:val="0"/>
          <w:marTop w:val="0"/>
          <w:marBottom w:val="0"/>
          <w:divBdr>
            <w:top w:val="none" w:sz="0" w:space="0" w:color="auto"/>
            <w:left w:val="none" w:sz="0" w:space="0" w:color="auto"/>
            <w:bottom w:val="none" w:sz="0" w:space="0" w:color="auto"/>
            <w:right w:val="none" w:sz="0" w:space="0" w:color="auto"/>
          </w:divBdr>
        </w:div>
        <w:div w:id="18748231">
          <w:marLeft w:val="0"/>
          <w:marRight w:val="0"/>
          <w:marTop w:val="0"/>
          <w:marBottom w:val="0"/>
          <w:divBdr>
            <w:top w:val="none" w:sz="0" w:space="0" w:color="auto"/>
            <w:left w:val="none" w:sz="0" w:space="0" w:color="auto"/>
            <w:bottom w:val="none" w:sz="0" w:space="0" w:color="auto"/>
            <w:right w:val="none" w:sz="0" w:space="0" w:color="auto"/>
          </w:divBdr>
        </w:div>
        <w:div w:id="146435173">
          <w:marLeft w:val="0"/>
          <w:marRight w:val="0"/>
          <w:marTop w:val="0"/>
          <w:marBottom w:val="0"/>
          <w:divBdr>
            <w:top w:val="none" w:sz="0" w:space="0" w:color="auto"/>
            <w:left w:val="none" w:sz="0" w:space="0" w:color="auto"/>
            <w:bottom w:val="none" w:sz="0" w:space="0" w:color="auto"/>
            <w:right w:val="none" w:sz="0" w:space="0" w:color="auto"/>
          </w:divBdr>
        </w:div>
        <w:div w:id="1077898429">
          <w:marLeft w:val="0"/>
          <w:marRight w:val="0"/>
          <w:marTop w:val="0"/>
          <w:marBottom w:val="0"/>
          <w:divBdr>
            <w:top w:val="none" w:sz="0" w:space="0" w:color="auto"/>
            <w:left w:val="none" w:sz="0" w:space="0" w:color="auto"/>
            <w:bottom w:val="none" w:sz="0" w:space="0" w:color="auto"/>
            <w:right w:val="none" w:sz="0" w:space="0" w:color="auto"/>
          </w:divBdr>
        </w:div>
        <w:div w:id="700084248">
          <w:marLeft w:val="0"/>
          <w:marRight w:val="0"/>
          <w:marTop w:val="0"/>
          <w:marBottom w:val="0"/>
          <w:divBdr>
            <w:top w:val="none" w:sz="0" w:space="0" w:color="auto"/>
            <w:left w:val="none" w:sz="0" w:space="0" w:color="auto"/>
            <w:bottom w:val="none" w:sz="0" w:space="0" w:color="auto"/>
            <w:right w:val="none" w:sz="0" w:space="0" w:color="auto"/>
          </w:divBdr>
        </w:div>
        <w:div w:id="2055618005">
          <w:marLeft w:val="0"/>
          <w:marRight w:val="0"/>
          <w:marTop w:val="0"/>
          <w:marBottom w:val="0"/>
          <w:divBdr>
            <w:top w:val="none" w:sz="0" w:space="0" w:color="auto"/>
            <w:left w:val="none" w:sz="0" w:space="0" w:color="auto"/>
            <w:bottom w:val="none" w:sz="0" w:space="0" w:color="auto"/>
            <w:right w:val="none" w:sz="0" w:space="0" w:color="auto"/>
          </w:divBdr>
        </w:div>
        <w:div w:id="867571807">
          <w:marLeft w:val="0"/>
          <w:marRight w:val="0"/>
          <w:marTop w:val="0"/>
          <w:marBottom w:val="0"/>
          <w:divBdr>
            <w:top w:val="none" w:sz="0" w:space="0" w:color="auto"/>
            <w:left w:val="none" w:sz="0" w:space="0" w:color="auto"/>
            <w:bottom w:val="none" w:sz="0" w:space="0" w:color="auto"/>
            <w:right w:val="none" w:sz="0" w:space="0" w:color="auto"/>
          </w:divBdr>
        </w:div>
        <w:div w:id="1928031271">
          <w:marLeft w:val="0"/>
          <w:marRight w:val="0"/>
          <w:marTop w:val="0"/>
          <w:marBottom w:val="0"/>
          <w:divBdr>
            <w:top w:val="none" w:sz="0" w:space="0" w:color="auto"/>
            <w:left w:val="none" w:sz="0" w:space="0" w:color="auto"/>
            <w:bottom w:val="none" w:sz="0" w:space="0" w:color="auto"/>
            <w:right w:val="none" w:sz="0" w:space="0" w:color="auto"/>
          </w:divBdr>
        </w:div>
        <w:div w:id="1074739440">
          <w:marLeft w:val="0"/>
          <w:marRight w:val="0"/>
          <w:marTop w:val="0"/>
          <w:marBottom w:val="0"/>
          <w:divBdr>
            <w:top w:val="none" w:sz="0" w:space="0" w:color="auto"/>
            <w:left w:val="none" w:sz="0" w:space="0" w:color="auto"/>
            <w:bottom w:val="none" w:sz="0" w:space="0" w:color="auto"/>
            <w:right w:val="none" w:sz="0" w:space="0" w:color="auto"/>
          </w:divBdr>
        </w:div>
        <w:div w:id="1446385988">
          <w:marLeft w:val="0"/>
          <w:marRight w:val="0"/>
          <w:marTop w:val="0"/>
          <w:marBottom w:val="0"/>
          <w:divBdr>
            <w:top w:val="none" w:sz="0" w:space="0" w:color="auto"/>
            <w:left w:val="none" w:sz="0" w:space="0" w:color="auto"/>
            <w:bottom w:val="none" w:sz="0" w:space="0" w:color="auto"/>
            <w:right w:val="none" w:sz="0" w:space="0" w:color="auto"/>
          </w:divBdr>
        </w:div>
        <w:div w:id="1680696478">
          <w:marLeft w:val="0"/>
          <w:marRight w:val="0"/>
          <w:marTop w:val="0"/>
          <w:marBottom w:val="0"/>
          <w:divBdr>
            <w:top w:val="none" w:sz="0" w:space="0" w:color="auto"/>
            <w:left w:val="none" w:sz="0" w:space="0" w:color="auto"/>
            <w:bottom w:val="none" w:sz="0" w:space="0" w:color="auto"/>
            <w:right w:val="none" w:sz="0" w:space="0" w:color="auto"/>
          </w:divBdr>
        </w:div>
        <w:div w:id="497621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5C6ED4BA852F49AC147D0F69322ADE" ma:contentTypeVersion="41" ma:contentTypeDescription="Create a new document." ma:contentTypeScope="" ma:versionID="7ec81c253c04888871baf0bd5b43a6fb">
  <xsd:schema xmlns:xsd="http://www.w3.org/2001/XMLSchema" xmlns:xs="http://www.w3.org/2001/XMLSchema" xmlns:p="http://schemas.microsoft.com/office/2006/metadata/properties" xmlns:ns2="45844622-6c36-4937-a558-e3150f7c49d0" xmlns:ns3="6fe671a3-dac2-4278-a2c4-2737dd066591" targetNamespace="http://schemas.microsoft.com/office/2006/metadata/properties" ma:root="true" ma:fieldsID="7343e6418bb7d0697bb29497c4dc7699" ns2:_="" ns3:_="">
    <xsd:import namespace="45844622-6c36-4937-a558-e3150f7c49d0"/>
    <xsd:import namespace="6fe671a3-dac2-4278-a2c4-2737dd0665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44622-6c36-4937-a558-e3150f7c4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671a3-dac2-4278-a2c4-2737dd0665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c2982d-297c-4f6f-8e52-41bdbec75db1}" ma:internalName="TaxCatchAll" ma:showField="CatchAllData" ma:web="6fe671a3-dac2-4278-a2c4-2737dd0665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fe671a3-dac2-4278-a2c4-2737dd066591" xsi:nil="true"/>
    <lcf76f155ced4ddcb4097134ff3c332f xmlns="45844622-6c36-4937-a558-e3150f7c49d0" xsi:nil="true"/>
  </documentManagement>
</p:properties>
</file>

<file path=customXml/itemProps1.xml><?xml version="1.0" encoding="utf-8"?>
<ds:datastoreItem xmlns:ds="http://schemas.openxmlformats.org/officeDocument/2006/customXml" ds:itemID="{B5B5268F-5611-4E40-BA6F-261E1A8BC33C}">
  <ds:schemaRefs>
    <ds:schemaRef ds:uri="http://schemas.openxmlformats.org/officeDocument/2006/bibliography"/>
  </ds:schemaRefs>
</ds:datastoreItem>
</file>

<file path=customXml/itemProps2.xml><?xml version="1.0" encoding="utf-8"?>
<ds:datastoreItem xmlns:ds="http://schemas.openxmlformats.org/officeDocument/2006/customXml" ds:itemID="{BFFEFE60-F162-449F-9B4E-6362EADB80BC}">
  <ds:schemaRefs>
    <ds:schemaRef ds:uri="http://schemas.microsoft.com/sharepoint/v3/contenttype/forms"/>
  </ds:schemaRefs>
</ds:datastoreItem>
</file>

<file path=customXml/itemProps3.xml><?xml version="1.0" encoding="utf-8"?>
<ds:datastoreItem xmlns:ds="http://schemas.openxmlformats.org/officeDocument/2006/customXml" ds:itemID="{4908758E-2826-4927-A5F8-EE1827F78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44622-6c36-4937-a558-e3150f7c49d0"/>
    <ds:schemaRef ds:uri="6fe671a3-dac2-4278-a2c4-2737dd066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55B45-CBA1-4950-9FD2-C60EFE9629C6}">
  <ds:schemaRefs>
    <ds:schemaRef ds:uri="http://schemas.microsoft.com/office/2006/metadata/properties"/>
    <ds:schemaRef ds:uri="http://schemas.microsoft.com/office/infopath/2007/PartnerControls"/>
    <ds:schemaRef ds:uri="6fe671a3-dac2-4278-a2c4-2737dd066591"/>
    <ds:schemaRef ds:uri="45844622-6c36-4937-a558-e3150f7c49d0"/>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649</Words>
  <Characters>4357</Characters>
  <Application>Microsoft Office Word</Application>
  <DocSecurity>0</DocSecurity>
  <Lines>96</Lines>
  <Paragraphs>68</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Bennett</dc:creator>
  <cp:keywords/>
  <dc:description/>
  <cp:lastModifiedBy>Paul Cudmore</cp:lastModifiedBy>
  <cp:revision>46</cp:revision>
  <dcterms:created xsi:type="dcterms:W3CDTF">2023-06-30T09:36:00Z</dcterms:created>
  <dcterms:modified xsi:type="dcterms:W3CDTF">2025-11-10T19:54:00Z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0x0101008C5C6ED4BA852F49AC147D0F69322ADE</vt:lpwstr>
  </property>
  <property fmtid="{D5CDD505-2E9C-101B-9397-08002B2CF9AE}" pid="3" name="MediaServiceImageTags">
    <vt:lpwstr/>
  </property>
</Properties>
</file>