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E8A36C" w14:textId="74BC028E" w:rsidR="004E1AED" w:rsidRPr="002B75CA" w:rsidRDefault="0094581F" w:rsidP="006F464E">
      <w:pPr>
        <w:pStyle w:val="Title"/>
        <w:spacing w:line="240" w:lineRule="auto"/>
        <w:rPr>
          <w:rFonts w:ascii="Open Sans" w:hAnsi="Open Sans" w:cs="Open Sans"/>
          <w:b/>
          <w:color w:val="auto"/>
          <w:sz w:val="32"/>
          <w:szCs w:val="32"/>
        </w:rPr>
      </w:pPr>
      <w:r w:rsidRPr="002B75CA">
        <w:rPr>
          <w:rFonts w:ascii="Open Sans" w:hAnsi="Open Sans" w:cs="Open Sans"/>
          <w:b/>
          <w:noProof/>
          <w:color w:val="auto"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28EF9DDB" wp14:editId="553CCD19">
            <wp:simplePos x="0" y="0"/>
            <wp:positionH relativeFrom="column">
              <wp:posOffset>5600700</wp:posOffset>
            </wp:positionH>
            <wp:positionV relativeFrom="paragraph">
              <wp:posOffset>0</wp:posOffset>
            </wp:positionV>
            <wp:extent cx="1174750" cy="434975"/>
            <wp:effectExtent l="0" t="0" r="6350" b="3175"/>
            <wp:wrapSquare wrapText="bothSides"/>
            <wp:docPr id="1" name="Picture 1" descr="Logo, 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, icon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4750" cy="434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C10DF" w:rsidRPr="002B75CA">
        <w:rPr>
          <w:rFonts w:ascii="Open Sans" w:hAnsi="Open Sans" w:cs="Open Sans"/>
          <w:b/>
          <w:color w:val="auto"/>
          <w:sz w:val="32"/>
          <w:szCs w:val="32"/>
        </w:rPr>
        <w:t>JOB DESCRIPTION</w:t>
      </w:r>
    </w:p>
    <w:p w14:paraId="768427FE" w14:textId="77777777" w:rsidR="00782C48" w:rsidRPr="002B75CA" w:rsidRDefault="00782C48" w:rsidP="006F464E">
      <w:pPr>
        <w:pStyle w:val="Title"/>
        <w:spacing w:line="240" w:lineRule="auto"/>
        <w:rPr>
          <w:rFonts w:ascii="Open Sans" w:hAnsi="Open Sans" w:cs="Open Sans"/>
          <w:b/>
          <w:color w:val="auto"/>
          <w:sz w:val="32"/>
          <w:szCs w:val="32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114"/>
        <w:gridCol w:w="7676"/>
      </w:tblGrid>
      <w:tr w:rsidR="00EC10B5" w:rsidRPr="002B75CA" w14:paraId="58ABE814" w14:textId="77777777" w:rsidTr="008A2AC5">
        <w:trPr>
          <w:trHeight w:val="510"/>
        </w:trPr>
        <w:tc>
          <w:tcPr>
            <w:tcW w:w="3114" w:type="dxa"/>
          </w:tcPr>
          <w:p w14:paraId="500820A9" w14:textId="77777777" w:rsidR="00517320" w:rsidRPr="002B75CA" w:rsidRDefault="00AC7548" w:rsidP="002B75CA">
            <w:pPr>
              <w:spacing w:after="80"/>
              <w:rPr>
                <w:rFonts w:ascii="Open Sans" w:hAnsi="Open Sans" w:cs="Open Sans"/>
                <w:sz w:val="20"/>
                <w:szCs w:val="20"/>
              </w:rPr>
            </w:pPr>
            <w:r w:rsidRPr="002B75CA">
              <w:rPr>
                <w:rFonts w:ascii="Open Sans" w:hAnsi="Open Sans" w:cs="Open Sans"/>
                <w:sz w:val="20"/>
                <w:szCs w:val="20"/>
              </w:rPr>
              <w:t>JOB TITLE</w:t>
            </w:r>
          </w:p>
        </w:tc>
        <w:tc>
          <w:tcPr>
            <w:tcW w:w="7676" w:type="dxa"/>
          </w:tcPr>
          <w:p w14:paraId="62D9CD75" w14:textId="026970F2" w:rsidR="00517320" w:rsidRPr="002B75CA" w:rsidRDefault="00206E89" w:rsidP="002B75CA">
            <w:pPr>
              <w:spacing w:after="80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 xml:space="preserve">HMCTS </w:t>
            </w:r>
            <w:r w:rsidR="00784BC7">
              <w:rPr>
                <w:rFonts w:ascii="Open Sans" w:hAnsi="Open Sans" w:cs="Open Sans"/>
                <w:sz w:val="20"/>
                <w:szCs w:val="20"/>
              </w:rPr>
              <w:t>Operational Standards and Improvement Manager</w:t>
            </w:r>
          </w:p>
        </w:tc>
      </w:tr>
      <w:tr w:rsidR="00EC10B5" w:rsidRPr="002B75CA" w14:paraId="6F1A86C9" w14:textId="77777777" w:rsidTr="008A2AC5">
        <w:trPr>
          <w:trHeight w:val="510"/>
        </w:trPr>
        <w:tc>
          <w:tcPr>
            <w:tcW w:w="3114" w:type="dxa"/>
          </w:tcPr>
          <w:p w14:paraId="55F33AA7" w14:textId="77777777" w:rsidR="00517320" w:rsidRPr="002B75CA" w:rsidRDefault="00AC7548" w:rsidP="002B75CA">
            <w:pPr>
              <w:spacing w:after="80"/>
              <w:rPr>
                <w:rFonts w:ascii="Open Sans" w:hAnsi="Open Sans" w:cs="Open Sans"/>
                <w:sz w:val="20"/>
                <w:szCs w:val="20"/>
              </w:rPr>
            </w:pPr>
            <w:r w:rsidRPr="002B75CA">
              <w:rPr>
                <w:rFonts w:ascii="Open Sans" w:hAnsi="Open Sans" w:cs="Open Sans"/>
                <w:sz w:val="20"/>
                <w:szCs w:val="20"/>
              </w:rPr>
              <w:t>DATE</w:t>
            </w:r>
          </w:p>
        </w:tc>
        <w:tc>
          <w:tcPr>
            <w:tcW w:w="7676" w:type="dxa"/>
          </w:tcPr>
          <w:p w14:paraId="6F1E0E61" w14:textId="17CA9ADA" w:rsidR="00517320" w:rsidRPr="002B75CA" w:rsidRDefault="0043170A" w:rsidP="002B75CA">
            <w:pPr>
              <w:spacing w:after="80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January 2026</w:t>
            </w:r>
          </w:p>
        </w:tc>
      </w:tr>
      <w:tr w:rsidR="00EC10B5" w:rsidRPr="002B75CA" w14:paraId="23E241C0" w14:textId="77777777" w:rsidTr="008A2AC5">
        <w:trPr>
          <w:trHeight w:val="510"/>
        </w:trPr>
        <w:tc>
          <w:tcPr>
            <w:tcW w:w="3114" w:type="dxa"/>
          </w:tcPr>
          <w:p w14:paraId="67B1CE6B" w14:textId="35D16B30" w:rsidR="00517320" w:rsidRPr="002B75CA" w:rsidRDefault="00517320" w:rsidP="002B75CA">
            <w:pPr>
              <w:spacing w:after="80"/>
              <w:rPr>
                <w:rFonts w:ascii="Open Sans" w:hAnsi="Open Sans" w:cs="Open Sans"/>
                <w:sz w:val="20"/>
                <w:szCs w:val="20"/>
              </w:rPr>
            </w:pPr>
            <w:r w:rsidRPr="002B75CA">
              <w:rPr>
                <w:rFonts w:ascii="Open Sans" w:hAnsi="Open Sans" w:cs="Open Sans"/>
                <w:sz w:val="20"/>
                <w:szCs w:val="20"/>
              </w:rPr>
              <w:t xml:space="preserve">DIVISION </w:t>
            </w:r>
          </w:p>
        </w:tc>
        <w:tc>
          <w:tcPr>
            <w:tcW w:w="7676" w:type="dxa"/>
          </w:tcPr>
          <w:p w14:paraId="2B48D363" w14:textId="7456B9A6" w:rsidR="00517320" w:rsidRPr="002B75CA" w:rsidRDefault="00E32C55" w:rsidP="002B75CA">
            <w:pPr>
              <w:spacing w:after="80"/>
              <w:rPr>
                <w:rFonts w:ascii="Open Sans" w:hAnsi="Open Sans" w:cs="Open Sans"/>
                <w:sz w:val="20"/>
                <w:szCs w:val="20"/>
              </w:rPr>
            </w:pPr>
            <w:r w:rsidRPr="002B75CA">
              <w:rPr>
                <w:rFonts w:ascii="Open Sans" w:hAnsi="Open Sans" w:cs="Open Sans"/>
                <w:sz w:val="20"/>
                <w:szCs w:val="20"/>
              </w:rPr>
              <w:t>Public Sector</w:t>
            </w:r>
            <w:r w:rsidR="00DA7686">
              <w:rPr>
                <w:rFonts w:ascii="Open Sans" w:hAnsi="Open Sans" w:cs="Open Sans"/>
                <w:sz w:val="20"/>
                <w:szCs w:val="20"/>
              </w:rPr>
              <w:t xml:space="preserve"> FM</w:t>
            </w:r>
          </w:p>
        </w:tc>
      </w:tr>
      <w:tr w:rsidR="00EC10B5" w:rsidRPr="002B75CA" w14:paraId="726FD4A5" w14:textId="77777777" w:rsidTr="008A2AC5">
        <w:trPr>
          <w:trHeight w:val="510"/>
        </w:trPr>
        <w:tc>
          <w:tcPr>
            <w:tcW w:w="3114" w:type="dxa"/>
          </w:tcPr>
          <w:p w14:paraId="3A0132D9" w14:textId="77777777" w:rsidR="00517320" w:rsidRPr="002B75CA" w:rsidRDefault="00AC7548" w:rsidP="002B75CA">
            <w:pPr>
              <w:spacing w:after="80"/>
              <w:rPr>
                <w:rFonts w:ascii="Open Sans" w:hAnsi="Open Sans" w:cs="Open Sans"/>
                <w:sz w:val="20"/>
                <w:szCs w:val="20"/>
              </w:rPr>
            </w:pPr>
            <w:r w:rsidRPr="002B75CA">
              <w:rPr>
                <w:rFonts w:ascii="Open Sans" w:hAnsi="Open Sans" w:cs="Open Sans"/>
                <w:sz w:val="20"/>
                <w:szCs w:val="20"/>
              </w:rPr>
              <w:t>SITE / OFFICE</w:t>
            </w:r>
          </w:p>
        </w:tc>
        <w:tc>
          <w:tcPr>
            <w:tcW w:w="7676" w:type="dxa"/>
          </w:tcPr>
          <w:p w14:paraId="5B088F57" w14:textId="34340650" w:rsidR="00517320" w:rsidRPr="002B75CA" w:rsidRDefault="00521BE8" w:rsidP="002B75CA">
            <w:pPr>
              <w:spacing w:after="80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Home-based with extensive UK travel</w:t>
            </w:r>
          </w:p>
        </w:tc>
      </w:tr>
      <w:tr w:rsidR="00EC10B5" w:rsidRPr="002B75CA" w14:paraId="3AB9B6B4" w14:textId="77777777" w:rsidTr="008A2AC5">
        <w:trPr>
          <w:trHeight w:val="50"/>
        </w:trPr>
        <w:tc>
          <w:tcPr>
            <w:tcW w:w="3114" w:type="dxa"/>
          </w:tcPr>
          <w:p w14:paraId="473DA831" w14:textId="77777777" w:rsidR="00517320" w:rsidRPr="002B75CA" w:rsidRDefault="00AC7548" w:rsidP="002B75CA">
            <w:pPr>
              <w:spacing w:after="80"/>
              <w:rPr>
                <w:rFonts w:ascii="Open Sans" w:hAnsi="Open Sans" w:cs="Open Sans"/>
                <w:sz w:val="20"/>
                <w:szCs w:val="20"/>
              </w:rPr>
            </w:pPr>
            <w:r w:rsidRPr="002B75CA">
              <w:rPr>
                <w:rFonts w:ascii="Open Sans" w:hAnsi="Open Sans" w:cs="Open Sans"/>
                <w:sz w:val="20"/>
                <w:szCs w:val="20"/>
              </w:rPr>
              <w:t>REPORTS TO</w:t>
            </w:r>
          </w:p>
        </w:tc>
        <w:tc>
          <w:tcPr>
            <w:tcW w:w="7676" w:type="dxa"/>
          </w:tcPr>
          <w:p w14:paraId="236A2928" w14:textId="2C35536F" w:rsidR="00867FF4" w:rsidRPr="002B75CA" w:rsidRDefault="00835D3E" w:rsidP="002B75CA">
            <w:pPr>
              <w:spacing w:after="80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 xml:space="preserve">General </w:t>
            </w:r>
            <w:r w:rsidR="00206E89">
              <w:rPr>
                <w:rFonts w:ascii="Open Sans" w:hAnsi="Open Sans" w:cs="Open Sans"/>
                <w:sz w:val="20"/>
                <w:szCs w:val="20"/>
              </w:rPr>
              <w:t xml:space="preserve">Security </w:t>
            </w:r>
            <w:r>
              <w:rPr>
                <w:rFonts w:ascii="Open Sans" w:hAnsi="Open Sans" w:cs="Open Sans"/>
                <w:sz w:val="20"/>
                <w:szCs w:val="20"/>
              </w:rPr>
              <w:t xml:space="preserve">Manager </w:t>
            </w:r>
          </w:p>
        </w:tc>
      </w:tr>
    </w:tbl>
    <w:p w14:paraId="538AA819" w14:textId="77777777" w:rsidR="00AC7548" w:rsidRPr="002B75CA" w:rsidRDefault="00AC7548" w:rsidP="00454696">
      <w:pPr>
        <w:spacing w:before="0" w:after="0" w:line="240" w:lineRule="auto"/>
        <w:rPr>
          <w:rFonts w:ascii="Open Sans" w:hAnsi="Open Sans" w:cs="Open Sans"/>
          <w:sz w:val="18"/>
          <w:szCs w:val="18"/>
        </w:rPr>
      </w:pPr>
    </w:p>
    <w:p w14:paraId="53E8A373" w14:textId="4A7A862C" w:rsidR="00194DF6" w:rsidRPr="00744B4B" w:rsidRDefault="00DC3F90" w:rsidP="00292F49">
      <w:pPr>
        <w:pStyle w:val="Heading1"/>
        <w:tabs>
          <w:tab w:val="left" w:pos="6564"/>
        </w:tabs>
        <w:spacing w:line="240" w:lineRule="auto"/>
        <w:rPr>
          <w:rFonts w:ascii="Open Sans" w:hAnsi="Open Sans" w:cs="Open Sans"/>
          <w:sz w:val="20"/>
          <w:szCs w:val="20"/>
        </w:rPr>
      </w:pPr>
      <w:r w:rsidRPr="00744B4B">
        <w:rPr>
          <w:rFonts w:ascii="Open Sans" w:hAnsi="Open Sans" w:cs="Open Sans"/>
          <w:sz w:val="20"/>
          <w:szCs w:val="20"/>
        </w:rPr>
        <w:t>ROLE OVERVIEW</w:t>
      </w:r>
      <w:r w:rsidR="00292F49" w:rsidRPr="00744B4B">
        <w:rPr>
          <w:rFonts w:ascii="Open Sans" w:hAnsi="Open Sans" w:cs="Open Sans"/>
          <w:sz w:val="20"/>
          <w:szCs w:val="20"/>
        </w:rPr>
        <w:tab/>
      </w:r>
    </w:p>
    <w:p w14:paraId="3404729F" w14:textId="2FD63525" w:rsidR="00820030" w:rsidRDefault="00820030" w:rsidP="00820030">
      <w:pPr>
        <w:spacing w:before="0" w:after="0" w:line="240" w:lineRule="auto"/>
        <w:rPr>
          <w:rFonts w:ascii="Open Sans" w:hAnsi="Open Sans" w:cs="Open Sans"/>
          <w:sz w:val="20"/>
          <w:szCs w:val="20"/>
        </w:rPr>
      </w:pPr>
      <w:r w:rsidRPr="00820030">
        <w:rPr>
          <w:rFonts w:ascii="Open Sans" w:hAnsi="Open Sans" w:cs="Open Sans"/>
          <w:sz w:val="20"/>
          <w:szCs w:val="20"/>
        </w:rPr>
        <w:t xml:space="preserve">This </w:t>
      </w:r>
      <w:r w:rsidR="00D33688">
        <w:rPr>
          <w:rFonts w:ascii="Open Sans" w:hAnsi="Open Sans" w:cs="Open Sans"/>
          <w:sz w:val="20"/>
          <w:szCs w:val="20"/>
        </w:rPr>
        <w:t>position</w:t>
      </w:r>
      <w:r w:rsidRPr="00820030">
        <w:rPr>
          <w:rFonts w:ascii="Open Sans" w:hAnsi="Open Sans" w:cs="Open Sans"/>
          <w:sz w:val="20"/>
          <w:szCs w:val="20"/>
        </w:rPr>
        <w:t xml:space="preserve"> plays a pivotal </w:t>
      </w:r>
      <w:proofErr w:type="gramStart"/>
      <w:r w:rsidRPr="00820030">
        <w:rPr>
          <w:rFonts w:ascii="Open Sans" w:hAnsi="Open Sans" w:cs="Open Sans"/>
          <w:sz w:val="20"/>
          <w:szCs w:val="20"/>
        </w:rPr>
        <w:t>role</w:t>
      </w:r>
      <w:proofErr w:type="gramEnd"/>
      <w:r w:rsidRPr="00820030">
        <w:rPr>
          <w:rFonts w:ascii="Open Sans" w:hAnsi="Open Sans" w:cs="Open Sans"/>
          <w:sz w:val="20"/>
          <w:szCs w:val="20"/>
        </w:rPr>
        <w:t xml:space="preserve"> overseeing operational improvement </w:t>
      </w:r>
      <w:r w:rsidR="00D82C3C">
        <w:rPr>
          <w:rFonts w:ascii="Open Sans" w:hAnsi="Open Sans" w:cs="Open Sans"/>
          <w:sz w:val="20"/>
          <w:szCs w:val="20"/>
        </w:rPr>
        <w:t xml:space="preserve">and technical training </w:t>
      </w:r>
      <w:r w:rsidRPr="00820030">
        <w:rPr>
          <w:rFonts w:ascii="Open Sans" w:hAnsi="Open Sans" w:cs="Open Sans"/>
          <w:sz w:val="20"/>
          <w:szCs w:val="20"/>
        </w:rPr>
        <w:t>across a national footprint. Focused primarily on operational change, you will lead initiatives conceived both by OCS and HMCTS, engaging with internal and external stakeholders to develop a strong and well-defined brief, then leading implementation of major operational change while preserving BAU service delivery.</w:t>
      </w:r>
    </w:p>
    <w:p w14:paraId="4C6FD181" w14:textId="77777777" w:rsidR="00820030" w:rsidRPr="00820030" w:rsidRDefault="00820030" w:rsidP="00820030">
      <w:pPr>
        <w:spacing w:before="0" w:after="0" w:line="240" w:lineRule="auto"/>
        <w:rPr>
          <w:rFonts w:ascii="Open Sans" w:hAnsi="Open Sans" w:cs="Open Sans"/>
          <w:sz w:val="20"/>
          <w:szCs w:val="20"/>
        </w:rPr>
      </w:pPr>
    </w:p>
    <w:p w14:paraId="29AE108F" w14:textId="77777777" w:rsidR="00820030" w:rsidRDefault="00820030" w:rsidP="00820030">
      <w:pPr>
        <w:spacing w:before="0" w:after="0" w:line="240" w:lineRule="auto"/>
        <w:rPr>
          <w:rFonts w:ascii="Open Sans" w:hAnsi="Open Sans" w:cs="Open Sans"/>
          <w:sz w:val="20"/>
          <w:szCs w:val="20"/>
        </w:rPr>
      </w:pPr>
      <w:r w:rsidRPr="00820030">
        <w:rPr>
          <w:rFonts w:ascii="Open Sans" w:hAnsi="Open Sans" w:cs="Open Sans"/>
          <w:sz w:val="20"/>
          <w:szCs w:val="20"/>
        </w:rPr>
        <w:t>Your portfolio will include:</w:t>
      </w:r>
    </w:p>
    <w:p w14:paraId="4FED5837" w14:textId="77777777" w:rsidR="00820030" w:rsidRPr="00820030" w:rsidRDefault="00820030" w:rsidP="00820030">
      <w:pPr>
        <w:spacing w:before="0" w:after="0" w:line="240" w:lineRule="auto"/>
        <w:rPr>
          <w:rFonts w:ascii="Open Sans" w:hAnsi="Open Sans" w:cs="Open Sans"/>
          <w:sz w:val="20"/>
          <w:szCs w:val="20"/>
        </w:rPr>
      </w:pPr>
    </w:p>
    <w:p w14:paraId="43EC46BE" w14:textId="0F4F479E" w:rsidR="00D33688" w:rsidRDefault="00820030" w:rsidP="00335DEA">
      <w:pPr>
        <w:pStyle w:val="ListParagraph"/>
        <w:numPr>
          <w:ilvl w:val="0"/>
          <w:numId w:val="6"/>
        </w:numPr>
        <w:spacing w:before="0" w:after="0" w:line="240" w:lineRule="auto"/>
        <w:rPr>
          <w:rFonts w:ascii="Open Sans" w:hAnsi="Open Sans" w:cs="Open Sans"/>
          <w:sz w:val="20"/>
          <w:szCs w:val="20"/>
        </w:rPr>
      </w:pPr>
      <w:r w:rsidRPr="00D207DC">
        <w:rPr>
          <w:rFonts w:ascii="Open Sans" w:hAnsi="Open Sans" w:cs="Open Sans"/>
          <w:b/>
          <w:bCs/>
          <w:sz w:val="20"/>
          <w:szCs w:val="20"/>
        </w:rPr>
        <w:t>PFI transfers</w:t>
      </w:r>
      <w:r w:rsidRPr="00D33688">
        <w:rPr>
          <w:rFonts w:ascii="Open Sans" w:hAnsi="Open Sans" w:cs="Open Sans"/>
          <w:sz w:val="20"/>
          <w:szCs w:val="20"/>
        </w:rPr>
        <w:t>: controlling the operational definition, scope, timeline</w:t>
      </w:r>
      <w:r w:rsidR="476FEE23" w:rsidRPr="1F88AED9">
        <w:rPr>
          <w:rFonts w:ascii="Open Sans" w:hAnsi="Open Sans" w:cs="Open Sans"/>
          <w:sz w:val="20"/>
          <w:szCs w:val="20"/>
        </w:rPr>
        <w:t>,</w:t>
      </w:r>
      <w:r w:rsidRPr="00D33688">
        <w:rPr>
          <w:rFonts w:ascii="Open Sans" w:hAnsi="Open Sans" w:cs="Open Sans"/>
          <w:sz w:val="20"/>
          <w:szCs w:val="20"/>
        </w:rPr>
        <w:t xml:space="preserve"> and planning activity for incoming PFI transfers based on the timetable set by HMCTS. On behalf of the Head of Security Operations, acting as a focal point for key internal SMEs including the regional ops leads, Workforce Planning, Ops Support Managers, Security Governance and HR including the specialist TUPE function</w:t>
      </w:r>
    </w:p>
    <w:p w14:paraId="701C1415" w14:textId="77777777" w:rsidR="008C222C" w:rsidRDefault="00820030" w:rsidP="45FBE0D8">
      <w:pPr>
        <w:pStyle w:val="ListParagraph"/>
        <w:numPr>
          <w:ilvl w:val="0"/>
          <w:numId w:val="6"/>
        </w:numPr>
        <w:spacing w:before="0" w:after="0" w:line="240" w:lineRule="auto"/>
        <w:rPr>
          <w:rFonts w:ascii="Open Sans" w:hAnsi="Open Sans" w:cs="Open Sans"/>
          <w:sz w:val="20"/>
          <w:szCs w:val="20"/>
        </w:rPr>
      </w:pPr>
      <w:r w:rsidRPr="00D207DC">
        <w:rPr>
          <w:rFonts w:ascii="Open Sans" w:hAnsi="Open Sans" w:cs="Open Sans"/>
          <w:b/>
          <w:bCs/>
          <w:sz w:val="20"/>
          <w:szCs w:val="20"/>
        </w:rPr>
        <w:t>New openings</w:t>
      </w:r>
      <w:r w:rsidRPr="00D33688">
        <w:rPr>
          <w:rFonts w:ascii="Open Sans" w:hAnsi="Open Sans" w:cs="Open Sans"/>
          <w:sz w:val="20"/>
          <w:szCs w:val="20"/>
        </w:rPr>
        <w:t>: performing the same role for new venues, adopting the same discipline and overseeing the effective handover to local Ops leads</w:t>
      </w:r>
    </w:p>
    <w:p w14:paraId="4C18082C" w14:textId="299C2FA8" w:rsidR="000C5FB5" w:rsidRPr="003562BB" w:rsidRDefault="008C222C" w:rsidP="45FBE0D8">
      <w:pPr>
        <w:pStyle w:val="ListParagraph"/>
        <w:numPr>
          <w:ilvl w:val="0"/>
          <w:numId w:val="6"/>
        </w:numPr>
        <w:spacing w:before="0" w:after="0" w:line="240" w:lineRule="auto"/>
        <w:rPr>
          <w:rFonts w:ascii="Open Sans" w:hAnsi="Open Sans" w:cs="Open Sans"/>
          <w:sz w:val="20"/>
          <w:szCs w:val="20"/>
        </w:rPr>
      </w:pPr>
      <w:r w:rsidRPr="003562BB">
        <w:rPr>
          <w:rFonts w:ascii="Open Sans" w:hAnsi="Open Sans" w:cs="Open Sans"/>
          <w:b/>
          <w:bCs/>
          <w:sz w:val="20"/>
          <w:szCs w:val="20"/>
        </w:rPr>
        <w:t>Operational training</w:t>
      </w:r>
      <w:r w:rsidRPr="003562BB">
        <w:rPr>
          <w:rFonts w:ascii="Open Sans" w:hAnsi="Open Sans" w:cs="Open Sans"/>
          <w:sz w:val="20"/>
          <w:szCs w:val="20"/>
        </w:rPr>
        <w:t>:</w:t>
      </w:r>
      <w:r w:rsidRPr="003562BB">
        <w:rPr>
          <w:rFonts w:ascii="Open Sans" w:hAnsi="Open Sans" w:cs="Open Sans"/>
          <w:b/>
          <w:bCs/>
          <w:sz w:val="20"/>
          <w:szCs w:val="20"/>
        </w:rPr>
        <w:t xml:space="preserve"> </w:t>
      </w:r>
      <w:r w:rsidRPr="003562BB">
        <w:rPr>
          <w:rFonts w:ascii="Open Sans" w:hAnsi="Open Sans" w:cs="Open Sans"/>
          <w:sz w:val="20"/>
          <w:szCs w:val="20"/>
        </w:rPr>
        <w:t xml:space="preserve">you will hold </w:t>
      </w:r>
      <w:r w:rsidR="002509E8" w:rsidRPr="003562BB">
        <w:rPr>
          <w:rFonts w:ascii="Open Sans" w:hAnsi="Open Sans" w:cs="Open Sans"/>
          <w:sz w:val="20"/>
          <w:szCs w:val="20"/>
        </w:rPr>
        <w:t xml:space="preserve">the lead </w:t>
      </w:r>
      <w:r w:rsidR="00BB4048" w:rsidRPr="003562BB">
        <w:rPr>
          <w:rFonts w:ascii="Open Sans" w:hAnsi="Open Sans" w:cs="Open Sans"/>
          <w:sz w:val="20"/>
          <w:szCs w:val="20"/>
        </w:rPr>
        <w:t xml:space="preserve">for </w:t>
      </w:r>
      <w:r w:rsidR="00CA6B3C" w:rsidRPr="003562BB">
        <w:rPr>
          <w:rFonts w:ascii="Open Sans" w:hAnsi="Open Sans" w:cs="Open Sans"/>
          <w:sz w:val="20"/>
          <w:szCs w:val="20"/>
        </w:rPr>
        <w:t>operational</w:t>
      </w:r>
      <w:r w:rsidR="00BB4048" w:rsidRPr="003562BB">
        <w:rPr>
          <w:rFonts w:ascii="Open Sans" w:hAnsi="Open Sans" w:cs="Open Sans"/>
          <w:sz w:val="20"/>
          <w:szCs w:val="20"/>
        </w:rPr>
        <w:t xml:space="preserve"> training. This critical coordination role </w:t>
      </w:r>
      <w:r w:rsidR="0048064F" w:rsidRPr="003562BB">
        <w:rPr>
          <w:rFonts w:ascii="Open Sans" w:hAnsi="Open Sans" w:cs="Open Sans"/>
          <w:sz w:val="20"/>
          <w:szCs w:val="20"/>
        </w:rPr>
        <w:t>sits at the heart of the</w:t>
      </w:r>
      <w:r w:rsidR="006C4AEA" w:rsidRPr="003562BB">
        <w:rPr>
          <w:rFonts w:ascii="Open Sans" w:hAnsi="Open Sans" w:cs="Open Sans"/>
          <w:sz w:val="20"/>
          <w:szCs w:val="20"/>
        </w:rPr>
        <w:t xml:space="preserve"> CTSO</w:t>
      </w:r>
      <w:r w:rsidR="0048064F" w:rsidRPr="003562BB">
        <w:rPr>
          <w:rFonts w:ascii="Open Sans" w:hAnsi="Open Sans" w:cs="Open Sans"/>
          <w:sz w:val="20"/>
          <w:szCs w:val="20"/>
        </w:rPr>
        <w:t xml:space="preserve"> training syllabus, </w:t>
      </w:r>
      <w:r w:rsidR="00A35F38" w:rsidRPr="003562BB">
        <w:rPr>
          <w:rFonts w:ascii="Open Sans" w:hAnsi="Open Sans" w:cs="Open Sans"/>
          <w:sz w:val="20"/>
          <w:szCs w:val="20"/>
        </w:rPr>
        <w:t xml:space="preserve">supporting the Head of Security Operations and </w:t>
      </w:r>
      <w:r w:rsidR="0048064F" w:rsidRPr="003562BB">
        <w:rPr>
          <w:rFonts w:ascii="Open Sans" w:hAnsi="Open Sans" w:cs="Open Sans"/>
          <w:sz w:val="20"/>
          <w:szCs w:val="20"/>
        </w:rPr>
        <w:t xml:space="preserve">working alongside the Security Governance Manager and Quality &amp; Performance Manager </w:t>
      </w:r>
      <w:r w:rsidR="00A03A8F" w:rsidRPr="003562BB">
        <w:rPr>
          <w:rFonts w:ascii="Open Sans" w:hAnsi="Open Sans" w:cs="Open Sans"/>
          <w:sz w:val="20"/>
          <w:szCs w:val="20"/>
        </w:rPr>
        <w:t xml:space="preserve">to </w:t>
      </w:r>
      <w:r w:rsidR="001B763B" w:rsidRPr="003562BB">
        <w:rPr>
          <w:rFonts w:ascii="Open Sans" w:hAnsi="Open Sans" w:cs="Open Sans"/>
          <w:sz w:val="20"/>
          <w:szCs w:val="20"/>
        </w:rPr>
        <w:t xml:space="preserve">review </w:t>
      </w:r>
      <w:r w:rsidR="00F12138">
        <w:rPr>
          <w:rFonts w:ascii="Open Sans" w:hAnsi="Open Sans" w:cs="Open Sans"/>
          <w:sz w:val="20"/>
          <w:szCs w:val="20"/>
        </w:rPr>
        <w:t xml:space="preserve">and define </w:t>
      </w:r>
      <w:r w:rsidR="001B763B" w:rsidRPr="003562BB">
        <w:rPr>
          <w:rFonts w:ascii="Open Sans" w:hAnsi="Open Sans" w:cs="Open Sans"/>
          <w:sz w:val="20"/>
          <w:szCs w:val="20"/>
        </w:rPr>
        <w:t xml:space="preserve">training content. You will develop and propose a </w:t>
      </w:r>
      <w:r w:rsidR="001B763B" w:rsidRPr="4451383C">
        <w:rPr>
          <w:rFonts w:ascii="Open Sans" w:hAnsi="Open Sans" w:cs="Open Sans"/>
          <w:sz w:val="20"/>
          <w:szCs w:val="20"/>
        </w:rPr>
        <w:t>program</w:t>
      </w:r>
      <w:r w:rsidR="001B763B" w:rsidRPr="003562BB">
        <w:rPr>
          <w:rFonts w:ascii="Open Sans" w:hAnsi="Open Sans" w:cs="Open Sans"/>
          <w:sz w:val="20"/>
          <w:szCs w:val="20"/>
        </w:rPr>
        <w:t xml:space="preserve"> of routine review </w:t>
      </w:r>
      <w:r w:rsidR="11B47316" w:rsidRPr="01981028">
        <w:rPr>
          <w:rFonts w:ascii="Open Sans" w:hAnsi="Open Sans" w:cs="Open Sans"/>
          <w:sz w:val="20"/>
          <w:szCs w:val="20"/>
        </w:rPr>
        <w:t xml:space="preserve">with the </w:t>
      </w:r>
      <w:r w:rsidR="11B47316" w:rsidRPr="4A7A9C08">
        <w:rPr>
          <w:rFonts w:ascii="Open Sans" w:hAnsi="Open Sans" w:cs="Open Sans"/>
          <w:sz w:val="20"/>
          <w:szCs w:val="20"/>
        </w:rPr>
        <w:t xml:space="preserve">Security </w:t>
      </w:r>
      <w:r w:rsidR="11B47316" w:rsidRPr="451516D9">
        <w:rPr>
          <w:rFonts w:ascii="Open Sans" w:hAnsi="Open Sans" w:cs="Open Sans"/>
          <w:sz w:val="20"/>
          <w:szCs w:val="20"/>
        </w:rPr>
        <w:t xml:space="preserve">Governance </w:t>
      </w:r>
      <w:r w:rsidR="11B47316" w:rsidRPr="5FD1217C">
        <w:rPr>
          <w:rFonts w:ascii="Open Sans" w:hAnsi="Open Sans" w:cs="Open Sans"/>
          <w:sz w:val="20"/>
          <w:szCs w:val="20"/>
        </w:rPr>
        <w:t xml:space="preserve">Manager </w:t>
      </w:r>
      <w:r w:rsidR="001B763B" w:rsidRPr="5FD1217C">
        <w:rPr>
          <w:rFonts w:ascii="Open Sans" w:hAnsi="Open Sans" w:cs="Open Sans"/>
          <w:sz w:val="20"/>
          <w:szCs w:val="20"/>
        </w:rPr>
        <w:t>to</w:t>
      </w:r>
      <w:r w:rsidR="001B763B" w:rsidRPr="003562BB">
        <w:rPr>
          <w:rFonts w:ascii="Open Sans" w:hAnsi="Open Sans" w:cs="Open Sans"/>
          <w:sz w:val="20"/>
          <w:szCs w:val="20"/>
        </w:rPr>
        <w:t xml:space="preserve"> ensure the syllabus reflects operational priorities</w:t>
      </w:r>
      <w:r w:rsidR="008830F5" w:rsidRPr="003562BB">
        <w:rPr>
          <w:rFonts w:ascii="Open Sans" w:hAnsi="Open Sans" w:cs="Open Sans"/>
          <w:sz w:val="20"/>
          <w:szCs w:val="20"/>
        </w:rPr>
        <w:t xml:space="preserve"> and the emerging expectations of HMCTS. </w:t>
      </w:r>
      <w:r w:rsidR="004B6878" w:rsidRPr="003562BB">
        <w:rPr>
          <w:rFonts w:ascii="Open Sans" w:hAnsi="Open Sans" w:cs="Open Sans"/>
          <w:sz w:val="20"/>
          <w:szCs w:val="20"/>
        </w:rPr>
        <w:t xml:space="preserve">Critically, you will </w:t>
      </w:r>
      <w:r w:rsidR="00DD4AC9" w:rsidRPr="003562BB">
        <w:rPr>
          <w:rFonts w:ascii="Open Sans" w:hAnsi="Open Sans" w:cs="Open Sans"/>
          <w:sz w:val="20"/>
          <w:szCs w:val="20"/>
        </w:rPr>
        <w:t>sit alongside the Governance</w:t>
      </w:r>
      <w:r w:rsidR="00E56511">
        <w:rPr>
          <w:rFonts w:ascii="Open Sans" w:hAnsi="Open Sans" w:cs="Open Sans"/>
          <w:sz w:val="20"/>
          <w:szCs w:val="20"/>
        </w:rPr>
        <w:t>, Training &amp; Compliance Officer, who holds the lead for technical training, coordinating closely so that the integrated syllabus supports both disciplines. Accordingly, y</w:t>
      </w:r>
      <w:r w:rsidR="001839F3" w:rsidRPr="003562BB">
        <w:rPr>
          <w:rFonts w:ascii="Open Sans" w:hAnsi="Open Sans" w:cs="Open Sans"/>
          <w:sz w:val="20"/>
          <w:szCs w:val="20"/>
        </w:rPr>
        <w:t xml:space="preserve">ou will be called upon to contribute to, and at times to chair, the HMCTS </w:t>
      </w:r>
      <w:r w:rsidR="00D207DC" w:rsidRPr="003562BB">
        <w:rPr>
          <w:rFonts w:ascii="Open Sans" w:hAnsi="Open Sans" w:cs="Open Sans"/>
          <w:sz w:val="20"/>
          <w:szCs w:val="20"/>
        </w:rPr>
        <w:t xml:space="preserve">Training Strategy Group. </w:t>
      </w:r>
    </w:p>
    <w:p w14:paraId="4C46C0C8" w14:textId="417C8A36" w:rsidR="00EF5898" w:rsidRDefault="008C3512" w:rsidP="005A6395">
      <w:pPr>
        <w:pStyle w:val="ListParagraph"/>
        <w:numPr>
          <w:ilvl w:val="0"/>
          <w:numId w:val="6"/>
        </w:numPr>
        <w:spacing w:before="0" w:after="0" w:line="240" w:lineRule="auto"/>
        <w:rPr>
          <w:rFonts w:ascii="Open Sans" w:hAnsi="Open Sans" w:cs="Open Sans"/>
          <w:sz w:val="20"/>
          <w:szCs w:val="20"/>
        </w:rPr>
      </w:pPr>
      <w:r w:rsidRPr="008C3512">
        <w:rPr>
          <w:rFonts w:ascii="Open Sans" w:hAnsi="Open Sans" w:cs="Open Sans"/>
          <w:b/>
          <w:bCs/>
          <w:sz w:val="20"/>
          <w:szCs w:val="20"/>
        </w:rPr>
        <w:t>Operational resilience</w:t>
      </w:r>
      <w:r w:rsidRPr="008C3512">
        <w:rPr>
          <w:rFonts w:ascii="Open Sans" w:hAnsi="Open Sans" w:cs="Open Sans"/>
          <w:sz w:val="20"/>
          <w:szCs w:val="20"/>
        </w:rPr>
        <w:t xml:space="preserve">: </w:t>
      </w:r>
      <w:r>
        <w:rPr>
          <w:rFonts w:ascii="Open Sans" w:hAnsi="Open Sans" w:cs="Open Sans"/>
          <w:sz w:val="20"/>
          <w:szCs w:val="20"/>
        </w:rPr>
        <w:t>y</w:t>
      </w:r>
      <w:r w:rsidR="00EF5898" w:rsidRPr="008C3512">
        <w:rPr>
          <w:rFonts w:ascii="Open Sans" w:hAnsi="Open Sans" w:cs="Open Sans"/>
          <w:sz w:val="20"/>
          <w:szCs w:val="20"/>
        </w:rPr>
        <w:t xml:space="preserve">ou will take the lead for Operational resilience. This includes </w:t>
      </w:r>
      <w:r w:rsidR="00E915B5" w:rsidRPr="008C3512">
        <w:rPr>
          <w:rFonts w:ascii="Open Sans" w:hAnsi="Open Sans" w:cs="Open Sans"/>
          <w:sz w:val="20"/>
          <w:szCs w:val="20"/>
        </w:rPr>
        <w:t xml:space="preserve">the </w:t>
      </w:r>
      <w:proofErr w:type="gramStart"/>
      <w:r w:rsidR="00E915B5" w:rsidRPr="008C3512">
        <w:rPr>
          <w:rFonts w:ascii="Open Sans" w:hAnsi="Open Sans" w:cs="Open Sans"/>
          <w:sz w:val="20"/>
          <w:szCs w:val="20"/>
        </w:rPr>
        <w:t>preparedness</w:t>
      </w:r>
      <w:proofErr w:type="gramEnd"/>
      <w:r w:rsidR="00E915B5" w:rsidRPr="008C3512">
        <w:rPr>
          <w:rFonts w:ascii="Open Sans" w:hAnsi="Open Sans" w:cs="Open Sans"/>
          <w:sz w:val="20"/>
          <w:szCs w:val="20"/>
        </w:rPr>
        <w:t xml:space="preserve"> of the Ops leadership team for serious and critical service delivery incidents, </w:t>
      </w:r>
      <w:r w:rsidR="00EB23CF" w:rsidRPr="008C3512">
        <w:rPr>
          <w:rFonts w:ascii="Open Sans" w:hAnsi="Open Sans" w:cs="Open Sans"/>
          <w:sz w:val="20"/>
          <w:szCs w:val="20"/>
        </w:rPr>
        <w:t xml:space="preserve">structures for drilling and practicing </w:t>
      </w:r>
      <w:r w:rsidR="002D2742" w:rsidRPr="008C3512">
        <w:rPr>
          <w:rFonts w:ascii="Open Sans" w:hAnsi="Open Sans" w:cs="Open Sans"/>
          <w:sz w:val="20"/>
          <w:szCs w:val="20"/>
        </w:rPr>
        <w:t xml:space="preserve">the operational response, and working closely with the Security Governance Manager in relation to Business Continuity </w:t>
      </w:r>
      <w:r w:rsidR="0244BE19" w:rsidRPr="690376D1">
        <w:rPr>
          <w:rFonts w:ascii="Open Sans" w:hAnsi="Open Sans" w:cs="Open Sans"/>
          <w:sz w:val="20"/>
          <w:szCs w:val="20"/>
        </w:rPr>
        <w:t>p</w:t>
      </w:r>
      <w:r w:rsidR="002D2742" w:rsidRPr="690376D1">
        <w:rPr>
          <w:rFonts w:ascii="Open Sans" w:hAnsi="Open Sans" w:cs="Open Sans"/>
          <w:sz w:val="20"/>
          <w:szCs w:val="20"/>
        </w:rPr>
        <w:t xml:space="preserve">lans </w:t>
      </w:r>
      <w:r w:rsidR="37216320" w:rsidRPr="314D5496">
        <w:rPr>
          <w:rFonts w:ascii="Open Sans" w:hAnsi="Open Sans" w:cs="Open Sans"/>
          <w:sz w:val="20"/>
          <w:szCs w:val="20"/>
        </w:rPr>
        <w:t>for testing</w:t>
      </w:r>
      <w:r w:rsidR="37216320" w:rsidRPr="314D5496">
        <w:rPr>
          <w:rFonts w:ascii="Open Sans" w:hAnsi="Open Sans" w:cs="Open Sans"/>
          <w:sz w:val="20"/>
          <w:szCs w:val="20"/>
        </w:rPr>
        <w:t xml:space="preserve"> </w:t>
      </w:r>
      <w:r w:rsidR="37216320" w:rsidRPr="75157BB3">
        <w:rPr>
          <w:rFonts w:ascii="Open Sans" w:hAnsi="Open Sans" w:cs="Open Sans"/>
          <w:sz w:val="20"/>
          <w:szCs w:val="20"/>
        </w:rPr>
        <w:t>at site level</w:t>
      </w:r>
      <w:r w:rsidR="002D2742" w:rsidRPr="75157BB3">
        <w:rPr>
          <w:rFonts w:ascii="Open Sans" w:hAnsi="Open Sans" w:cs="Open Sans"/>
          <w:sz w:val="20"/>
          <w:szCs w:val="20"/>
        </w:rPr>
        <w:t>.</w:t>
      </w:r>
      <w:r w:rsidR="003562BB">
        <w:rPr>
          <w:rFonts w:ascii="Open Sans" w:hAnsi="Open Sans" w:cs="Open Sans"/>
          <w:sz w:val="20"/>
          <w:szCs w:val="20"/>
        </w:rPr>
        <w:t xml:space="preserve"> </w:t>
      </w:r>
      <w:r w:rsidR="007C3EDD">
        <w:rPr>
          <w:rFonts w:ascii="Open Sans" w:hAnsi="Open Sans" w:cs="Open Sans"/>
          <w:sz w:val="20"/>
          <w:szCs w:val="20"/>
        </w:rPr>
        <w:t xml:space="preserve">The Senior Operational Planning Manager will continue to hold primacy </w:t>
      </w:r>
      <w:r w:rsidR="00E56511">
        <w:rPr>
          <w:rFonts w:ascii="Open Sans" w:hAnsi="Open Sans" w:cs="Open Sans"/>
          <w:sz w:val="20"/>
          <w:szCs w:val="20"/>
        </w:rPr>
        <w:t>over resourcing</w:t>
      </w:r>
      <w:r w:rsidR="00F12138">
        <w:rPr>
          <w:rFonts w:ascii="Open Sans" w:hAnsi="Open Sans" w:cs="Open Sans"/>
          <w:sz w:val="20"/>
          <w:szCs w:val="20"/>
        </w:rPr>
        <w:t xml:space="preserve"> during serious and critical incidents.</w:t>
      </w:r>
    </w:p>
    <w:p w14:paraId="4D53E134" w14:textId="2EF25C0C" w:rsidR="008C3512" w:rsidRDefault="008C3512" w:rsidP="005A6395">
      <w:pPr>
        <w:pStyle w:val="ListParagraph"/>
        <w:numPr>
          <w:ilvl w:val="0"/>
          <w:numId w:val="6"/>
        </w:numPr>
        <w:spacing w:before="0" w:after="0" w:line="240" w:lineRule="auto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b/>
          <w:bCs/>
          <w:sz w:val="20"/>
          <w:szCs w:val="20"/>
        </w:rPr>
        <w:t>Complex investigations</w:t>
      </w:r>
      <w:r>
        <w:rPr>
          <w:rFonts w:ascii="Open Sans" w:hAnsi="Open Sans" w:cs="Open Sans"/>
          <w:sz w:val="20"/>
          <w:szCs w:val="20"/>
        </w:rPr>
        <w:t xml:space="preserve">: you will step in to conduct complex or multi-jurisdictional disciplinary and grievance investigations, and where required, act as disciplinary chair or decision-maker, especially where </w:t>
      </w:r>
      <w:r w:rsidR="00705BD6">
        <w:rPr>
          <w:rFonts w:ascii="Open Sans" w:hAnsi="Open Sans" w:cs="Open Sans"/>
          <w:sz w:val="20"/>
          <w:szCs w:val="20"/>
        </w:rPr>
        <w:t>the relevant regional hierarchy has been exhausted or is otherwise compromised.</w:t>
      </w:r>
    </w:p>
    <w:p w14:paraId="742574BC" w14:textId="62A75393" w:rsidR="00820030" w:rsidRPr="00977D12" w:rsidRDefault="00977D12" w:rsidP="00F60B02">
      <w:pPr>
        <w:pStyle w:val="ListParagraph"/>
        <w:numPr>
          <w:ilvl w:val="0"/>
          <w:numId w:val="6"/>
        </w:numPr>
        <w:spacing w:before="0" w:after="0" w:line="240" w:lineRule="auto"/>
        <w:rPr>
          <w:rFonts w:ascii="Open Sans" w:hAnsi="Open Sans" w:cs="Open Sans"/>
          <w:sz w:val="20"/>
          <w:szCs w:val="20"/>
        </w:rPr>
      </w:pPr>
      <w:r w:rsidRPr="00977D12">
        <w:rPr>
          <w:rFonts w:ascii="Open Sans" w:hAnsi="Open Sans" w:cs="Open Sans"/>
          <w:b/>
          <w:bCs/>
          <w:sz w:val="20"/>
          <w:szCs w:val="20"/>
        </w:rPr>
        <w:t>Mental Health first aid</w:t>
      </w:r>
      <w:r w:rsidRPr="00977D12">
        <w:rPr>
          <w:rFonts w:ascii="Open Sans" w:hAnsi="Open Sans" w:cs="Open Sans"/>
          <w:sz w:val="20"/>
          <w:szCs w:val="20"/>
        </w:rPr>
        <w:t xml:space="preserve">: </w:t>
      </w:r>
      <w:r>
        <w:rPr>
          <w:rFonts w:ascii="Open Sans" w:hAnsi="Open Sans" w:cs="Open Sans"/>
          <w:sz w:val="20"/>
          <w:szCs w:val="20"/>
        </w:rPr>
        <w:t>y</w:t>
      </w:r>
      <w:r w:rsidR="00AC414B" w:rsidRPr="00977D12">
        <w:rPr>
          <w:rFonts w:ascii="Open Sans" w:hAnsi="Open Sans" w:cs="Open Sans"/>
          <w:sz w:val="20"/>
          <w:szCs w:val="20"/>
        </w:rPr>
        <w:t>ou will c</w:t>
      </w:r>
      <w:r w:rsidR="00820030" w:rsidRPr="00977D12">
        <w:rPr>
          <w:rFonts w:ascii="Open Sans" w:hAnsi="Open Sans" w:cs="Open Sans"/>
          <w:sz w:val="20"/>
          <w:szCs w:val="20"/>
        </w:rPr>
        <w:t>oordinate the implementation of Mental Health first aid across the contract, in particular a structure and framework for Trauma response, working alongside O</w:t>
      </w:r>
      <w:r w:rsidR="24D575AF" w:rsidRPr="00977D12">
        <w:rPr>
          <w:rFonts w:ascii="Open Sans" w:hAnsi="Open Sans" w:cs="Open Sans"/>
          <w:sz w:val="20"/>
          <w:szCs w:val="20"/>
        </w:rPr>
        <w:t>ps</w:t>
      </w:r>
      <w:r w:rsidR="00820030" w:rsidRPr="00977D12">
        <w:rPr>
          <w:rFonts w:ascii="Open Sans" w:hAnsi="Open Sans" w:cs="Open Sans"/>
          <w:sz w:val="20"/>
          <w:szCs w:val="20"/>
        </w:rPr>
        <w:t xml:space="preserve"> SMEs and the HR Ops Partner</w:t>
      </w:r>
      <w:r w:rsidR="00AC414B" w:rsidRPr="00977D12">
        <w:rPr>
          <w:rFonts w:ascii="Open Sans" w:hAnsi="Open Sans" w:cs="Open Sans"/>
          <w:sz w:val="20"/>
          <w:szCs w:val="20"/>
        </w:rPr>
        <w:t>.</w:t>
      </w:r>
    </w:p>
    <w:p w14:paraId="7B88DC95" w14:textId="55FC5BE7" w:rsidR="00AC414B" w:rsidRPr="00820030" w:rsidRDefault="00AC414B" w:rsidP="00820030">
      <w:pPr>
        <w:spacing w:before="0" w:after="0" w:line="240" w:lineRule="auto"/>
        <w:rPr>
          <w:rFonts w:ascii="Open Sans" w:hAnsi="Open Sans" w:cs="Open Sans"/>
          <w:sz w:val="20"/>
          <w:szCs w:val="20"/>
        </w:rPr>
      </w:pPr>
    </w:p>
    <w:p w14:paraId="34EABA68" w14:textId="1C5E2E82" w:rsidR="00D207DC" w:rsidRDefault="00820030" w:rsidP="00820030">
      <w:pPr>
        <w:spacing w:before="0" w:after="0" w:line="240" w:lineRule="auto"/>
        <w:rPr>
          <w:rFonts w:ascii="Open Sans" w:hAnsi="Open Sans" w:cs="Open Sans"/>
          <w:sz w:val="20"/>
          <w:szCs w:val="20"/>
        </w:rPr>
      </w:pPr>
      <w:r w:rsidRPr="00820030">
        <w:rPr>
          <w:rFonts w:ascii="Open Sans" w:hAnsi="Open Sans" w:cs="Open Sans"/>
          <w:sz w:val="20"/>
          <w:szCs w:val="20"/>
        </w:rPr>
        <w:t xml:space="preserve">This is a major leadership role which has </w:t>
      </w:r>
      <w:proofErr w:type="gramStart"/>
      <w:r w:rsidRPr="00820030">
        <w:rPr>
          <w:rFonts w:ascii="Open Sans" w:hAnsi="Open Sans" w:cs="Open Sans"/>
          <w:sz w:val="20"/>
          <w:szCs w:val="20"/>
        </w:rPr>
        <w:t>associate</w:t>
      </w:r>
      <w:proofErr w:type="gramEnd"/>
      <w:r w:rsidRPr="00820030">
        <w:rPr>
          <w:rFonts w:ascii="Open Sans" w:hAnsi="Open Sans" w:cs="Open Sans"/>
          <w:sz w:val="20"/>
          <w:szCs w:val="20"/>
        </w:rPr>
        <w:t xml:space="preserve"> SMT membership. In this sense you will not be a decision-making member of the senior Ops </w:t>
      </w:r>
      <w:proofErr w:type="gramStart"/>
      <w:r w:rsidRPr="00820030">
        <w:rPr>
          <w:rFonts w:ascii="Open Sans" w:hAnsi="Open Sans" w:cs="Open Sans"/>
          <w:sz w:val="20"/>
          <w:szCs w:val="20"/>
        </w:rPr>
        <w:t>team</w:t>
      </w:r>
      <w:proofErr w:type="gramEnd"/>
      <w:r w:rsidRPr="00820030">
        <w:rPr>
          <w:rFonts w:ascii="Open Sans" w:hAnsi="Open Sans" w:cs="Open Sans"/>
          <w:sz w:val="20"/>
          <w:szCs w:val="20"/>
        </w:rPr>
        <w:t xml:space="preserve"> but you will be a routine attendee at SMT meetings</w:t>
      </w:r>
      <w:r w:rsidR="4873278A" w:rsidRPr="41A0E83D">
        <w:rPr>
          <w:rFonts w:ascii="Open Sans" w:hAnsi="Open Sans" w:cs="Open Sans"/>
          <w:sz w:val="20"/>
          <w:szCs w:val="20"/>
        </w:rPr>
        <w:t>,</w:t>
      </w:r>
      <w:r w:rsidRPr="00820030">
        <w:rPr>
          <w:rFonts w:ascii="Open Sans" w:hAnsi="Open Sans" w:cs="Open Sans"/>
          <w:sz w:val="20"/>
          <w:szCs w:val="20"/>
        </w:rPr>
        <w:t xml:space="preserve"> and you will support the achievement of key service delivery objectives through your work.</w:t>
      </w:r>
    </w:p>
    <w:p w14:paraId="4871BAE0" w14:textId="77777777" w:rsidR="00D207DC" w:rsidRDefault="00D207DC" w:rsidP="00820030">
      <w:pPr>
        <w:spacing w:before="0" w:after="0" w:line="240" w:lineRule="auto"/>
        <w:rPr>
          <w:rFonts w:ascii="Open Sans" w:hAnsi="Open Sans" w:cs="Open Sans"/>
          <w:sz w:val="20"/>
          <w:szCs w:val="20"/>
        </w:rPr>
      </w:pPr>
    </w:p>
    <w:p w14:paraId="53E8A375" w14:textId="379BD4E0" w:rsidR="006F464E" w:rsidRPr="00744B4B" w:rsidRDefault="000C5FB5" w:rsidP="006F464E">
      <w:pPr>
        <w:pStyle w:val="Heading1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lastRenderedPageBreak/>
        <w:t xml:space="preserve">KEY </w:t>
      </w:r>
      <w:r w:rsidR="006F464E" w:rsidRPr="00744B4B">
        <w:rPr>
          <w:rFonts w:ascii="Open Sans" w:hAnsi="Open Sans" w:cs="Open Sans"/>
          <w:sz w:val="20"/>
          <w:szCs w:val="20"/>
        </w:rPr>
        <w:t>TASKS</w:t>
      </w:r>
      <w:r w:rsidR="009640F7" w:rsidRPr="00744B4B">
        <w:rPr>
          <w:rFonts w:ascii="Open Sans" w:hAnsi="Open Sans" w:cs="Open Sans"/>
          <w:sz w:val="20"/>
          <w:szCs w:val="20"/>
        </w:rPr>
        <w:t xml:space="preserve"> </w:t>
      </w:r>
      <w:r w:rsidR="006E4564" w:rsidRPr="00744B4B">
        <w:rPr>
          <w:rFonts w:ascii="Open Sans" w:hAnsi="Open Sans" w:cs="Open Sans"/>
          <w:sz w:val="20"/>
          <w:szCs w:val="20"/>
        </w:rPr>
        <w:t>&amp; RESPONSIBILITIES</w:t>
      </w:r>
    </w:p>
    <w:p w14:paraId="7764B5E2" w14:textId="77777777" w:rsidR="00B742BF" w:rsidRPr="00744B4B" w:rsidRDefault="00B742BF" w:rsidP="00B742BF">
      <w:pPr>
        <w:spacing w:before="0" w:after="0"/>
        <w:rPr>
          <w:rFonts w:ascii="Open Sans" w:hAnsi="Open Sans" w:cs="Open Sans"/>
          <w:sz w:val="20"/>
          <w:szCs w:val="20"/>
        </w:rPr>
      </w:pPr>
      <w:bookmarkStart w:id="0" w:name="_Hlk494443248"/>
    </w:p>
    <w:p w14:paraId="5E7AD98E" w14:textId="2C8034FB" w:rsidR="00B742BF" w:rsidRPr="00744B4B" w:rsidRDefault="00B742BF" w:rsidP="00B742BF">
      <w:pPr>
        <w:spacing w:before="0" w:after="0"/>
        <w:rPr>
          <w:rFonts w:ascii="Open Sans" w:hAnsi="Open Sans" w:cs="Open Sans"/>
          <w:b/>
          <w:bCs/>
          <w:sz w:val="20"/>
          <w:szCs w:val="20"/>
        </w:rPr>
      </w:pPr>
      <w:r w:rsidRPr="00744B4B">
        <w:rPr>
          <w:rFonts w:ascii="Open Sans" w:hAnsi="Open Sans" w:cs="Open Sans"/>
          <w:b/>
          <w:bCs/>
          <w:sz w:val="20"/>
          <w:szCs w:val="20"/>
        </w:rPr>
        <w:t>Safety &amp; Compliance</w:t>
      </w:r>
    </w:p>
    <w:p w14:paraId="5021E650" w14:textId="70D04EF3" w:rsidR="006224D5" w:rsidRPr="00744B4B" w:rsidRDefault="006224D5" w:rsidP="006224D5">
      <w:pPr>
        <w:pStyle w:val="ListParagraph"/>
        <w:numPr>
          <w:ilvl w:val="0"/>
          <w:numId w:val="1"/>
        </w:numPr>
        <w:spacing w:before="0" w:after="0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Work safely and stay alert to potential risks and hazards in respect of your own work as well as the rest of the contract </w:t>
      </w:r>
    </w:p>
    <w:p w14:paraId="3F8D650D" w14:textId="534D9B5E" w:rsidR="006224D5" w:rsidRPr="00744B4B" w:rsidRDefault="00E3426E" w:rsidP="006224D5">
      <w:pPr>
        <w:pStyle w:val="ListParagraph"/>
        <w:numPr>
          <w:ilvl w:val="0"/>
          <w:numId w:val="1"/>
        </w:numPr>
        <w:spacing w:before="0" w:after="0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Weave a strong safety and compliance thread across your own portfolio, ensuring that major projects including PFI transfers, as well </w:t>
      </w:r>
      <w:r w:rsidR="00817828">
        <w:rPr>
          <w:rFonts w:ascii="Open Sans" w:hAnsi="Open Sans" w:cs="Open Sans"/>
          <w:sz w:val="20"/>
          <w:szCs w:val="20"/>
        </w:rPr>
        <w:t>as operational training, reflect a purposeful and suitably emphatic safety &amp; compliance slant</w:t>
      </w:r>
    </w:p>
    <w:p w14:paraId="2E6A8355" w14:textId="0ECCF7C5" w:rsidR="006224D5" w:rsidRPr="00744B4B" w:rsidRDefault="00E3426E" w:rsidP="006224D5">
      <w:pPr>
        <w:pStyle w:val="ListParagraph"/>
        <w:numPr>
          <w:ilvl w:val="0"/>
          <w:numId w:val="1"/>
        </w:numPr>
        <w:spacing w:before="0" w:after="0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Promote</w:t>
      </w:r>
      <w:r w:rsidR="006224D5" w:rsidRPr="00744B4B">
        <w:rPr>
          <w:rFonts w:ascii="Open Sans" w:hAnsi="Open Sans" w:cs="Open Sans"/>
          <w:sz w:val="20"/>
          <w:szCs w:val="20"/>
        </w:rPr>
        <w:t xml:space="preserve"> compliance with industry standards including ISO, BSIA and SIA</w:t>
      </w:r>
      <w:r w:rsidR="006224D5">
        <w:rPr>
          <w:rFonts w:ascii="Open Sans" w:hAnsi="Open Sans" w:cs="Open Sans"/>
          <w:sz w:val="20"/>
          <w:szCs w:val="20"/>
        </w:rPr>
        <w:t xml:space="preserve"> within the scope of your portfolio</w:t>
      </w:r>
    </w:p>
    <w:p w14:paraId="7D1ECD16" w14:textId="77777777" w:rsidR="002D44A8" w:rsidRPr="00744B4B" w:rsidRDefault="002D44A8" w:rsidP="00B742BF">
      <w:pPr>
        <w:spacing w:before="0" w:after="0"/>
        <w:rPr>
          <w:rFonts w:ascii="Open Sans" w:hAnsi="Open Sans" w:cs="Open Sans"/>
          <w:sz w:val="20"/>
          <w:szCs w:val="20"/>
        </w:rPr>
      </w:pPr>
    </w:p>
    <w:p w14:paraId="5A6FCE4D" w14:textId="4850D6C9" w:rsidR="00B742BF" w:rsidRPr="00744B4B" w:rsidRDefault="00B742BF" w:rsidP="00B742BF">
      <w:pPr>
        <w:spacing w:before="0" w:after="0"/>
        <w:rPr>
          <w:rFonts w:ascii="Open Sans" w:hAnsi="Open Sans" w:cs="Open Sans"/>
          <w:b/>
          <w:bCs/>
          <w:sz w:val="20"/>
          <w:szCs w:val="20"/>
        </w:rPr>
      </w:pPr>
      <w:r w:rsidRPr="00744B4B">
        <w:rPr>
          <w:rFonts w:ascii="Open Sans" w:hAnsi="Open Sans" w:cs="Open Sans"/>
          <w:b/>
          <w:bCs/>
          <w:sz w:val="20"/>
          <w:szCs w:val="20"/>
        </w:rPr>
        <w:t>Fulfilment</w:t>
      </w:r>
    </w:p>
    <w:p w14:paraId="40DAA8B5" w14:textId="30BF832F" w:rsidR="005614D5" w:rsidRDefault="00724BEB" w:rsidP="00145B23">
      <w:pPr>
        <w:pStyle w:val="ListParagraph"/>
        <w:numPr>
          <w:ilvl w:val="0"/>
          <w:numId w:val="2"/>
        </w:numPr>
        <w:spacing w:before="0" w:after="0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Support the</w:t>
      </w:r>
      <w:r w:rsidR="00663911">
        <w:rPr>
          <w:rFonts w:ascii="Open Sans" w:hAnsi="Open Sans" w:cs="Open Sans"/>
          <w:sz w:val="20"/>
          <w:szCs w:val="20"/>
        </w:rPr>
        <w:t xml:space="preserve"> </w:t>
      </w:r>
      <w:r w:rsidR="00B43415">
        <w:rPr>
          <w:rFonts w:ascii="Open Sans" w:hAnsi="Open Sans" w:cs="Open Sans"/>
          <w:sz w:val="20"/>
          <w:szCs w:val="20"/>
        </w:rPr>
        <w:t xml:space="preserve">achievement of core technical skills for front-line colleagues by </w:t>
      </w:r>
      <w:r w:rsidR="009F695C">
        <w:rPr>
          <w:rFonts w:ascii="Open Sans" w:hAnsi="Open Sans" w:cs="Open Sans"/>
          <w:sz w:val="20"/>
          <w:szCs w:val="20"/>
        </w:rPr>
        <w:t xml:space="preserve">leading the definition and continuous review of the technical training syllabus </w:t>
      </w:r>
    </w:p>
    <w:p w14:paraId="4806C357" w14:textId="42DBD6C7" w:rsidR="009F695C" w:rsidRPr="00CE09A2" w:rsidRDefault="004C23E1" w:rsidP="00145B23">
      <w:pPr>
        <w:pStyle w:val="ListParagraph"/>
        <w:numPr>
          <w:ilvl w:val="0"/>
          <w:numId w:val="2"/>
        </w:numPr>
        <w:spacing w:before="0" w:after="0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Support the delivery of core contractual </w:t>
      </w:r>
      <w:proofErr w:type="gramStart"/>
      <w:r w:rsidR="00955AAD">
        <w:rPr>
          <w:rFonts w:ascii="Open Sans" w:hAnsi="Open Sans" w:cs="Open Sans"/>
          <w:sz w:val="20"/>
          <w:szCs w:val="20"/>
        </w:rPr>
        <w:t>resource</w:t>
      </w:r>
      <w:proofErr w:type="gramEnd"/>
      <w:r>
        <w:rPr>
          <w:rFonts w:ascii="Open Sans" w:hAnsi="Open Sans" w:cs="Open Sans"/>
          <w:sz w:val="20"/>
          <w:szCs w:val="20"/>
        </w:rPr>
        <w:t xml:space="preserve"> by </w:t>
      </w:r>
      <w:r w:rsidR="00F011BC">
        <w:rPr>
          <w:rFonts w:ascii="Open Sans" w:hAnsi="Open Sans" w:cs="Open Sans"/>
          <w:sz w:val="20"/>
          <w:szCs w:val="20"/>
        </w:rPr>
        <w:t xml:space="preserve">leading the execution of major operational </w:t>
      </w:r>
      <w:proofErr w:type="gramStart"/>
      <w:r w:rsidR="00F011BC">
        <w:rPr>
          <w:rFonts w:ascii="Open Sans" w:hAnsi="Open Sans" w:cs="Open Sans"/>
          <w:sz w:val="20"/>
          <w:szCs w:val="20"/>
        </w:rPr>
        <w:t>change</w:t>
      </w:r>
      <w:proofErr w:type="gramEnd"/>
      <w:r w:rsidR="00F011BC">
        <w:rPr>
          <w:rFonts w:ascii="Open Sans" w:hAnsi="Open Sans" w:cs="Open Sans"/>
          <w:sz w:val="20"/>
          <w:szCs w:val="20"/>
        </w:rPr>
        <w:t xml:space="preserve">, </w:t>
      </w:r>
      <w:r w:rsidR="00AD1B57">
        <w:rPr>
          <w:rFonts w:ascii="Open Sans" w:hAnsi="Open Sans" w:cs="Open Sans"/>
          <w:sz w:val="20"/>
          <w:szCs w:val="20"/>
        </w:rPr>
        <w:t>working</w:t>
      </w:r>
      <w:r w:rsidR="00F011BC">
        <w:rPr>
          <w:rFonts w:ascii="Open Sans" w:hAnsi="Open Sans" w:cs="Open Sans"/>
          <w:sz w:val="20"/>
          <w:szCs w:val="20"/>
        </w:rPr>
        <w:t xml:space="preserve"> closely with colleagues across the operational business to ensure seamless </w:t>
      </w:r>
      <w:r w:rsidR="00AD1B57">
        <w:rPr>
          <w:rFonts w:ascii="Open Sans" w:hAnsi="Open Sans" w:cs="Open Sans"/>
          <w:sz w:val="20"/>
          <w:szCs w:val="20"/>
        </w:rPr>
        <w:t>transition and frictionless engagement</w:t>
      </w:r>
    </w:p>
    <w:p w14:paraId="17E28B59" w14:textId="77777777" w:rsidR="00DF6CC6" w:rsidRDefault="00DF6CC6" w:rsidP="00B742BF">
      <w:pPr>
        <w:spacing w:before="0" w:after="0"/>
        <w:rPr>
          <w:rFonts w:ascii="Open Sans" w:hAnsi="Open Sans" w:cs="Open Sans"/>
          <w:b/>
          <w:bCs/>
          <w:sz w:val="20"/>
          <w:szCs w:val="20"/>
        </w:rPr>
      </w:pPr>
    </w:p>
    <w:p w14:paraId="0AB3D548" w14:textId="43C92D7A" w:rsidR="00B742BF" w:rsidRPr="00744B4B" w:rsidRDefault="00B742BF" w:rsidP="00B742BF">
      <w:pPr>
        <w:spacing w:before="0" w:after="0"/>
        <w:rPr>
          <w:rFonts w:ascii="Open Sans" w:hAnsi="Open Sans" w:cs="Open Sans"/>
          <w:b/>
          <w:bCs/>
          <w:sz w:val="20"/>
          <w:szCs w:val="20"/>
        </w:rPr>
      </w:pPr>
      <w:r w:rsidRPr="00744B4B">
        <w:rPr>
          <w:rFonts w:ascii="Open Sans" w:hAnsi="Open Sans" w:cs="Open Sans"/>
          <w:b/>
          <w:bCs/>
          <w:sz w:val="20"/>
          <w:szCs w:val="20"/>
        </w:rPr>
        <w:t>Quality</w:t>
      </w:r>
    </w:p>
    <w:p w14:paraId="7678D051" w14:textId="35C49F5C" w:rsidR="005B2900" w:rsidRDefault="00955AAD" w:rsidP="00145B23">
      <w:pPr>
        <w:pStyle w:val="ListParagraph"/>
        <w:numPr>
          <w:ilvl w:val="0"/>
          <w:numId w:val="3"/>
        </w:numPr>
        <w:spacing w:before="0" w:after="0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Champion the delivery of </w:t>
      </w:r>
      <w:r w:rsidR="00574ADB">
        <w:rPr>
          <w:rFonts w:ascii="Open Sans" w:hAnsi="Open Sans" w:cs="Open Sans"/>
          <w:sz w:val="20"/>
          <w:szCs w:val="20"/>
        </w:rPr>
        <w:t xml:space="preserve">the principal KPIs, </w:t>
      </w:r>
      <w:proofErr w:type="gramStart"/>
      <w:r w:rsidR="00574ADB">
        <w:rPr>
          <w:rFonts w:ascii="Open Sans" w:hAnsi="Open Sans" w:cs="Open Sans"/>
          <w:sz w:val="20"/>
          <w:szCs w:val="20"/>
        </w:rPr>
        <w:t>in particular through</w:t>
      </w:r>
      <w:proofErr w:type="gramEnd"/>
      <w:r w:rsidR="00574ADB">
        <w:rPr>
          <w:rFonts w:ascii="Open Sans" w:hAnsi="Open Sans" w:cs="Open Sans"/>
          <w:sz w:val="20"/>
          <w:szCs w:val="20"/>
        </w:rPr>
        <w:t xml:space="preserve"> your leadership of operational projects which directly influence commercial performance </w:t>
      </w:r>
    </w:p>
    <w:p w14:paraId="437F54B4" w14:textId="60400D07" w:rsidR="00254191" w:rsidRDefault="00B45810" w:rsidP="00254191">
      <w:pPr>
        <w:pStyle w:val="ListParagraph"/>
        <w:numPr>
          <w:ilvl w:val="0"/>
          <w:numId w:val="3"/>
        </w:numPr>
        <w:spacing w:before="0" w:after="0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Support the field management team with the identification of </w:t>
      </w:r>
      <w:r w:rsidR="009D5677">
        <w:rPr>
          <w:rFonts w:ascii="Open Sans" w:hAnsi="Open Sans" w:cs="Open Sans"/>
          <w:sz w:val="20"/>
          <w:szCs w:val="20"/>
        </w:rPr>
        <w:t xml:space="preserve">commercial priorities, being prepared to act as a senior role model and </w:t>
      </w:r>
      <w:r w:rsidR="004006E9">
        <w:rPr>
          <w:rFonts w:ascii="Open Sans" w:hAnsi="Open Sans" w:cs="Open Sans"/>
          <w:sz w:val="20"/>
          <w:szCs w:val="20"/>
        </w:rPr>
        <w:t xml:space="preserve">champion </w:t>
      </w:r>
      <w:r w:rsidR="00254191">
        <w:rPr>
          <w:rFonts w:ascii="Open Sans" w:hAnsi="Open Sans" w:cs="Open Sans"/>
          <w:sz w:val="20"/>
          <w:szCs w:val="20"/>
        </w:rPr>
        <w:t>where performance improvement is identified</w:t>
      </w:r>
    </w:p>
    <w:p w14:paraId="67E61035" w14:textId="59610FF8" w:rsidR="00230871" w:rsidRPr="00254191" w:rsidRDefault="00230871" w:rsidP="00254191">
      <w:pPr>
        <w:pStyle w:val="ListParagraph"/>
        <w:numPr>
          <w:ilvl w:val="0"/>
          <w:numId w:val="3"/>
        </w:numPr>
        <w:spacing w:before="0" w:after="0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Control Operational readiness for serious and critical service delivery incidents, ensuring through your own leadership and your collaboration that across the contract, drills and local preparedness become part of business-as-usual practice</w:t>
      </w:r>
    </w:p>
    <w:p w14:paraId="1A7D0893" w14:textId="77777777" w:rsidR="005614D5" w:rsidRPr="00744B4B" w:rsidRDefault="005614D5" w:rsidP="00B742BF">
      <w:pPr>
        <w:spacing w:before="0" w:after="0"/>
        <w:rPr>
          <w:rFonts w:ascii="Open Sans" w:hAnsi="Open Sans" w:cs="Open Sans"/>
          <w:sz w:val="20"/>
          <w:szCs w:val="20"/>
        </w:rPr>
      </w:pPr>
    </w:p>
    <w:p w14:paraId="3A09A1AD" w14:textId="51FDE3EF" w:rsidR="00B742BF" w:rsidRPr="00744B4B" w:rsidRDefault="00B742BF" w:rsidP="00B742BF">
      <w:pPr>
        <w:spacing w:before="0" w:after="0"/>
        <w:rPr>
          <w:rFonts w:ascii="Open Sans" w:hAnsi="Open Sans" w:cs="Open Sans"/>
          <w:b/>
          <w:bCs/>
          <w:sz w:val="20"/>
          <w:szCs w:val="20"/>
        </w:rPr>
      </w:pPr>
      <w:r w:rsidRPr="00744B4B">
        <w:rPr>
          <w:rFonts w:ascii="Open Sans" w:hAnsi="Open Sans" w:cs="Open Sans"/>
          <w:b/>
          <w:bCs/>
          <w:sz w:val="20"/>
          <w:szCs w:val="20"/>
        </w:rPr>
        <w:t>Engagement</w:t>
      </w:r>
    </w:p>
    <w:bookmarkEnd w:id="0"/>
    <w:p w14:paraId="415F9E6A" w14:textId="36593B6E" w:rsidR="005C2A14" w:rsidRDefault="00350989" w:rsidP="00145B23">
      <w:pPr>
        <w:pStyle w:val="ListParagraph"/>
        <w:numPr>
          <w:ilvl w:val="0"/>
          <w:numId w:val="4"/>
        </w:numPr>
        <w:spacing w:before="0" w:after="0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Engage </w:t>
      </w:r>
      <w:r w:rsidR="002A079D">
        <w:rPr>
          <w:rFonts w:ascii="Open Sans" w:hAnsi="Open Sans" w:cs="Open Sans"/>
          <w:sz w:val="20"/>
          <w:szCs w:val="20"/>
        </w:rPr>
        <w:t xml:space="preserve">transparently and professionally with </w:t>
      </w:r>
      <w:r w:rsidR="002A079D" w:rsidRPr="001125FD">
        <w:rPr>
          <w:rFonts w:ascii="Open Sans" w:hAnsi="Open Sans" w:cs="Open Sans"/>
          <w:sz w:val="20"/>
          <w:szCs w:val="20"/>
        </w:rPr>
        <w:t>HMCTS stakeholders</w:t>
      </w:r>
      <w:r w:rsidR="002A079D">
        <w:rPr>
          <w:rFonts w:ascii="Open Sans" w:hAnsi="Open Sans" w:cs="Open Sans"/>
          <w:sz w:val="20"/>
          <w:szCs w:val="20"/>
        </w:rPr>
        <w:t xml:space="preserve">, building their confidence </w:t>
      </w:r>
      <w:r w:rsidR="00D30BE6">
        <w:rPr>
          <w:rFonts w:ascii="Open Sans" w:hAnsi="Open Sans" w:cs="Open Sans"/>
          <w:sz w:val="20"/>
          <w:szCs w:val="20"/>
        </w:rPr>
        <w:t xml:space="preserve">in your leadership and in particular, </w:t>
      </w:r>
      <w:r w:rsidR="004A5AED">
        <w:rPr>
          <w:rFonts w:ascii="Open Sans" w:hAnsi="Open Sans" w:cs="Open Sans"/>
          <w:sz w:val="20"/>
          <w:szCs w:val="20"/>
        </w:rPr>
        <w:t xml:space="preserve">your role as a champion of project-based change </w:t>
      </w:r>
      <w:r w:rsidR="00D24B92">
        <w:rPr>
          <w:rFonts w:ascii="Open Sans" w:hAnsi="Open Sans" w:cs="Open Sans"/>
          <w:sz w:val="20"/>
          <w:szCs w:val="20"/>
        </w:rPr>
        <w:t xml:space="preserve">and improvement </w:t>
      </w:r>
      <w:r w:rsidR="0066532E">
        <w:rPr>
          <w:rFonts w:ascii="Open Sans" w:hAnsi="Open Sans" w:cs="Open Sans"/>
          <w:sz w:val="20"/>
          <w:szCs w:val="20"/>
        </w:rPr>
        <w:t>in the operational theatre</w:t>
      </w:r>
    </w:p>
    <w:p w14:paraId="7660D38B" w14:textId="2E3C8AC2" w:rsidR="0066532E" w:rsidRDefault="0066532E" w:rsidP="00145B23">
      <w:pPr>
        <w:pStyle w:val="ListParagraph"/>
        <w:numPr>
          <w:ilvl w:val="0"/>
          <w:numId w:val="4"/>
        </w:numPr>
        <w:spacing w:before="0" w:after="0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Champion th</w:t>
      </w:r>
      <w:r w:rsidR="0077346F">
        <w:rPr>
          <w:rFonts w:ascii="Open Sans" w:hAnsi="Open Sans" w:cs="Open Sans"/>
          <w:sz w:val="20"/>
          <w:szCs w:val="20"/>
        </w:rPr>
        <w:t xml:space="preserve">e pastoral support </w:t>
      </w:r>
      <w:r w:rsidR="00542937">
        <w:rPr>
          <w:rFonts w:ascii="Open Sans" w:hAnsi="Open Sans" w:cs="Open Sans"/>
          <w:sz w:val="20"/>
          <w:szCs w:val="20"/>
        </w:rPr>
        <w:t xml:space="preserve">provided to the operational workforce, </w:t>
      </w:r>
      <w:proofErr w:type="gramStart"/>
      <w:r w:rsidR="00542937">
        <w:rPr>
          <w:rFonts w:ascii="Open Sans" w:hAnsi="Open Sans" w:cs="Open Sans"/>
          <w:sz w:val="20"/>
          <w:szCs w:val="20"/>
        </w:rPr>
        <w:t>in particular through</w:t>
      </w:r>
      <w:proofErr w:type="gramEnd"/>
      <w:r w:rsidR="00542937">
        <w:rPr>
          <w:rFonts w:ascii="Open Sans" w:hAnsi="Open Sans" w:cs="Open Sans"/>
          <w:sz w:val="20"/>
          <w:szCs w:val="20"/>
        </w:rPr>
        <w:t xml:space="preserve"> your leadership of Mental Health First Aid </w:t>
      </w:r>
      <w:r w:rsidR="00EA7A31">
        <w:rPr>
          <w:rFonts w:ascii="Open Sans" w:hAnsi="Open Sans" w:cs="Open Sans"/>
          <w:sz w:val="20"/>
          <w:szCs w:val="20"/>
        </w:rPr>
        <w:t xml:space="preserve">and the structure of traumatic incident support </w:t>
      </w:r>
    </w:p>
    <w:p w14:paraId="27C32B3B" w14:textId="241067F0" w:rsidR="00EA7A31" w:rsidRDefault="00EA7A31" w:rsidP="00145B23">
      <w:pPr>
        <w:pStyle w:val="ListParagraph"/>
        <w:numPr>
          <w:ilvl w:val="0"/>
          <w:numId w:val="4"/>
        </w:numPr>
        <w:spacing w:before="0" w:after="0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As a senior manager, engage regularly with operational colleagues</w:t>
      </w:r>
      <w:r w:rsidR="00275F6E">
        <w:rPr>
          <w:rFonts w:ascii="Open Sans" w:hAnsi="Open Sans" w:cs="Open Sans"/>
          <w:sz w:val="20"/>
          <w:szCs w:val="20"/>
        </w:rPr>
        <w:t xml:space="preserve">, both formally (such as through Colleague Engagement Visits) and informally (through your regular presence in the field), </w:t>
      </w:r>
      <w:proofErr w:type="spellStart"/>
      <w:r w:rsidR="00275F6E">
        <w:rPr>
          <w:rFonts w:ascii="Open Sans" w:hAnsi="Open Sans" w:cs="Open Sans"/>
          <w:sz w:val="20"/>
          <w:szCs w:val="20"/>
        </w:rPr>
        <w:t>recognising</w:t>
      </w:r>
      <w:proofErr w:type="spellEnd"/>
      <w:r w:rsidR="00275F6E">
        <w:rPr>
          <w:rFonts w:ascii="Open Sans" w:hAnsi="Open Sans" w:cs="Open Sans"/>
          <w:sz w:val="20"/>
          <w:szCs w:val="20"/>
        </w:rPr>
        <w:t xml:space="preserve"> your role </w:t>
      </w:r>
      <w:proofErr w:type="gramStart"/>
      <w:r w:rsidR="00275F6E">
        <w:rPr>
          <w:rFonts w:ascii="Open Sans" w:hAnsi="Open Sans" w:cs="Open Sans"/>
          <w:sz w:val="20"/>
          <w:szCs w:val="20"/>
        </w:rPr>
        <w:t>in particular as</w:t>
      </w:r>
      <w:proofErr w:type="gramEnd"/>
      <w:r w:rsidR="00275F6E">
        <w:rPr>
          <w:rFonts w:ascii="Open Sans" w:hAnsi="Open Sans" w:cs="Open Sans"/>
          <w:sz w:val="20"/>
          <w:szCs w:val="20"/>
        </w:rPr>
        <w:t xml:space="preserve"> new colleagues are welcomed through the TUPE process</w:t>
      </w:r>
    </w:p>
    <w:p w14:paraId="67995E95" w14:textId="77777777" w:rsidR="002A079D" w:rsidRDefault="002A079D" w:rsidP="002A079D">
      <w:pPr>
        <w:spacing w:before="0" w:after="0"/>
        <w:rPr>
          <w:rFonts w:ascii="Open Sans" w:hAnsi="Open Sans" w:cs="Open Sans"/>
          <w:sz w:val="20"/>
          <w:szCs w:val="20"/>
        </w:rPr>
      </w:pPr>
    </w:p>
    <w:p w14:paraId="6A41A4FC" w14:textId="1EB3AF2E" w:rsidR="00D65CB6" w:rsidRPr="00744B4B" w:rsidRDefault="007D0410" w:rsidP="0024610C">
      <w:pPr>
        <w:pStyle w:val="Heading1"/>
        <w:rPr>
          <w:rFonts w:ascii="Open Sans" w:hAnsi="Open Sans" w:cs="Open Sans"/>
          <w:sz w:val="20"/>
          <w:szCs w:val="20"/>
        </w:rPr>
      </w:pPr>
      <w:r w:rsidRPr="00744B4B">
        <w:rPr>
          <w:rFonts w:ascii="Open Sans" w:hAnsi="Open Sans" w:cs="Open Sans"/>
          <w:sz w:val="20"/>
          <w:szCs w:val="20"/>
        </w:rPr>
        <w:t xml:space="preserve">QUALIFICATIONS, SKILLS &amp; </w:t>
      </w:r>
      <w:r w:rsidR="00800961" w:rsidRPr="00744B4B">
        <w:rPr>
          <w:rFonts w:ascii="Open Sans" w:hAnsi="Open Sans" w:cs="Open Sans"/>
          <w:sz w:val="20"/>
          <w:szCs w:val="20"/>
        </w:rPr>
        <w:t>EXPERIENCE</w:t>
      </w:r>
      <w:bookmarkStart w:id="1" w:name="_Hlk481584104"/>
    </w:p>
    <w:p w14:paraId="3272E222" w14:textId="771A393D" w:rsidR="00C82D14" w:rsidRPr="00744B4B" w:rsidRDefault="00C82D14" w:rsidP="00145B23">
      <w:pPr>
        <w:pStyle w:val="ListParagraph"/>
        <w:numPr>
          <w:ilvl w:val="0"/>
          <w:numId w:val="5"/>
        </w:numPr>
        <w:rPr>
          <w:rFonts w:ascii="Open Sans" w:hAnsi="Open Sans" w:cs="Open Sans"/>
          <w:sz w:val="20"/>
          <w:szCs w:val="20"/>
        </w:rPr>
      </w:pPr>
      <w:r w:rsidRPr="00744B4B">
        <w:rPr>
          <w:rFonts w:ascii="Open Sans" w:hAnsi="Open Sans" w:cs="Open Sans"/>
          <w:sz w:val="20"/>
          <w:szCs w:val="20"/>
        </w:rPr>
        <w:t xml:space="preserve">Full clean </w:t>
      </w:r>
      <w:r w:rsidR="00EE5489">
        <w:rPr>
          <w:rFonts w:ascii="Open Sans" w:hAnsi="Open Sans" w:cs="Open Sans"/>
          <w:sz w:val="20"/>
          <w:szCs w:val="20"/>
        </w:rPr>
        <w:t>driving</w:t>
      </w:r>
      <w:r w:rsidRPr="00744B4B">
        <w:rPr>
          <w:rFonts w:ascii="Open Sans" w:hAnsi="Open Sans" w:cs="Open Sans"/>
          <w:sz w:val="20"/>
          <w:szCs w:val="20"/>
        </w:rPr>
        <w:t xml:space="preserve"> </w:t>
      </w:r>
      <w:proofErr w:type="spellStart"/>
      <w:r w:rsidRPr="00744B4B">
        <w:rPr>
          <w:rFonts w:ascii="Open Sans" w:hAnsi="Open Sans" w:cs="Open Sans"/>
          <w:sz w:val="20"/>
          <w:szCs w:val="20"/>
        </w:rPr>
        <w:t>licen</w:t>
      </w:r>
      <w:r w:rsidR="00043592">
        <w:rPr>
          <w:rFonts w:ascii="Open Sans" w:hAnsi="Open Sans" w:cs="Open Sans"/>
          <w:sz w:val="20"/>
          <w:szCs w:val="20"/>
        </w:rPr>
        <w:t>c</w:t>
      </w:r>
      <w:r w:rsidRPr="00744B4B">
        <w:rPr>
          <w:rFonts w:ascii="Open Sans" w:hAnsi="Open Sans" w:cs="Open Sans"/>
          <w:sz w:val="20"/>
          <w:szCs w:val="20"/>
        </w:rPr>
        <w:t>e</w:t>
      </w:r>
      <w:proofErr w:type="spellEnd"/>
      <w:r w:rsidR="00B36A41">
        <w:rPr>
          <w:rFonts w:ascii="Open Sans" w:hAnsi="Open Sans" w:cs="Open Sans"/>
          <w:sz w:val="20"/>
          <w:szCs w:val="20"/>
        </w:rPr>
        <w:t xml:space="preserve"> (you must be able to meet the requirements of the OCS Fleet Policy)</w:t>
      </w:r>
    </w:p>
    <w:p w14:paraId="015B0277" w14:textId="245D82E2" w:rsidR="00DA1B98" w:rsidRPr="00744B4B" w:rsidRDefault="00DA1B98" w:rsidP="00145B23">
      <w:pPr>
        <w:pStyle w:val="ListParagraph"/>
        <w:numPr>
          <w:ilvl w:val="0"/>
          <w:numId w:val="5"/>
        </w:numPr>
        <w:rPr>
          <w:rFonts w:ascii="Open Sans" w:hAnsi="Open Sans" w:cs="Open Sans"/>
          <w:sz w:val="20"/>
          <w:szCs w:val="20"/>
        </w:rPr>
      </w:pPr>
      <w:r w:rsidRPr="00744B4B">
        <w:rPr>
          <w:rFonts w:ascii="Open Sans" w:hAnsi="Open Sans" w:cs="Open Sans"/>
          <w:sz w:val="20"/>
          <w:szCs w:val="20"/>
        </w:rPr>
        <w:t>Excellent literacy and numeracy skills</w:t>
      </w:r>
    </w:p>
    <w:p w14:paraId="59F1B5F1" w14:textId="4982EE5B" w:rsidR="005F44E2" w:rsidRPr="00744B4B" w:rsidRDefault="00DD4E69" w:rsidP="00145B23">
      <w:pPr>
        <w:pStyle w:val="ListParagraph"/>
        <w:numPr>
          <w:ilvl w:val="0"/>
          <w:numId w:val="5"/>
        </w:numPr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Exceptional personal standards of </w:t>
      </w:r>
      <w:proofErr w:type="spellStart"/>
      <w:r>
        <w:rPr>
          <w:rFonts w:ascii="Open Sans" w:hAnsi="Open Sans" w:cs="Open Sans"/>
          <w:sz w:val="20"/>
          <w:szCs w:val="20"/>
        </w:rPr>
        <w:t>behaviour</w:t>
      </w:r>
      <w:proofErr w:type="spellEnd"/>
      <w:r>
        <w:rPr>
          <w:rFonts w:ascii="Open Sans" w:hAnsi="Open Sans" w:cs="Open Sans"/>
          <w:sz w:val="20"/>
          <w:szCs w:val="20"/>
        </w:rPr>
        <w:t xml:space="preserve"> and integrity </w:t>
      </w:r>
    </w:p>
    <w:p w14:paraId="5689A3D7" w14:textId="4129C17C" w:rsidR="00605B50" w:rsidRDefault="00605B50" w:rsidP="00145B23">
      <w:pPr>
        <w:pStyle w:val="ListParagraph"/>
        <w:numPr>
          <w:ilvl w:val="0"/>
          <w:numId w:val="5"/>
        </w:numPr>
        <w:rPr>
          <w:rFonts w:ascii="Open Sans" w:hAnsi="Open Sans" w:cs="Open Sans"/>
          <w:sz w:val="20"/>
          <w:szCs w:val="20"/>
        </w:rPr>
      </w:pPr>
      <w:r w:rsidRPr="00744B4B">
        <w:rPr>
          <w:rFonts w:ascii="Open Sans" w:hAnsi="Open Sans" w:cs="Open Sans"/>
          <w:sz w:val="20"/>
          <w:szCs w:val="20"/>
        </w:rPr>
        <w:t>A confident and articulate speaker</w:t>
      </w:r>
    </w:p>
    <w:p w14:paraId="6013B544" w14:textId="1798FA90" w:rsidR="00313B4A" w:rsidRPr="00744B4B" w:rsidRDefault="004C2109" w:rsidP="00145B23">
      <w:pPr>
        <w:pStyle w:val="ListParagraph"/>
        <w:numPr>
          <w:ilvl w:val="0"/>
          <w:numId w:val="5"/>
        </w:numPr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Impeccable attention to, and command of, operational </w:t>
      </w:r>
      <w:proofErr w:type="gramStart"/>
      <w:r>
        <w:rPr>
          <w:rFonts w:ascii="Open Sans" w:hAnsi="Open Sans" w:cs="Open Sans"/>
          <w:sz w:val="20"/>
          <w:szCs w:val="20"/>
        </w:rPr>
        <w:t>detail</w:t>
      </w:r>
      <w:proofErr w:type="gramEnd"/>
      <w:r w:rsidR="00D63F7A">
        <w:rPr>
          <w:rFonts w:ascii="Open Sans" w:hAnsi="Open Sans" w:cs="Open Sans"/>
          <w:sz w:val="20"/>
          <w:szCs w:val="20"/>
        </w:rPr>
        <w:t xml:space="preserve"> including working time, the </w:t>
      </w:r>
      <w:proofErr w:type="spellStart"/>
      <w:r w:rsidR="00D63F7A">
        <w:rPr>
          <w:rFonts w:ascii="Open Sans" w:hAnsi="Open Sans" w:cs="Open Sans"/>
          <w:sz w:val="20"/>
          <w:szCs w:val="20"/>
        </w:rPr>
        <w:t>organisational</w:t>
      </w:r>
      <w:proofErr w:type="spellEnd"/>
      <w:r w:rsidR="00D63F7A">
        <w:rPr>
          <w:rFonts w:ascii="Open Sans" w:hAnsi="Open Sans" w:cs="Open Sans"/>
          <w:sz w:val="20"/>
          <w:szCs w:val="20"/>
        </w:rPr>
        <w:t xml:space="preserve"> blueprint </w:t>
      </w:r>
      <w:r w:rsidR="002F40CD">
        <w:rPr>
          <w:rFonts w:ascii="Open Sans" w:hAnsi="Open Sans" w:cs="Open Sans"/>
          <w:sz w:val="20"/>
          <w:szCs w:val="20"/>
        </w:rPr>
        <w:t xml:space="preserve">and </w:t>
      </w:r>
      <w:r w:rsidR="00521F3A">
        <w:rPr>
          <w:rFonts w:ascii="Open Sans" w:hAnsi="Open Sans" w:cs="Open Sans"/>
          <w:sz w:val="20"/>
          <w:szCs w:val="20"/>
        </w:rPr>
        <w:t xml:space="preserve">operational policy and procedure </w:t>
      </w:r>
    </w:p>
    <w:p w14:paraId="6B42F00E" w14:textId="77535AAD" w:rsidR="006040FF" w:rsidRDefault="00653115" w:rsidP="00145B23">
      <w:pPr>
        <w:pStyle w:val="ListParagraph"/>
        <w:numPr>
          <w:ilvl w:val="0"/>
          <w:numId w:val="5"/>
        </w:numPr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Strong personal presence with the ability to adapt to operational </w:t>
      </w:r>
      <w:r w:rsidR="002915AB">
        <w:rPr>
          <w:rFonts w:ascii="Open Sans" w:hAnsi="Open Sans" w:cs="Open Sans"/>
          <w:sz w:val="20"/>
          <w:szCs w:val="20"/>
        </w:rPr>
        <w:t xml:space="preserve">settings as well as external relationships </w:t>
      </w:r>
    </w:p>
    <w:p w14:paraId="14585397" w14:textId="01EF636F" w:rsidR="00043592" w:rsidRDefault="00C61EAB" w:rsidP="00145B23">
      <w:pPr>
        <w:pStyle w:val="ListParagraph"/>
        <w:numPr>
          <w:ilvl w:val="0"/>
          <w:numId w:val="5"/>
        </w:numPr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You must be able to obtain a non-frontline SIA </w:t>
      </w:r>
      <w:proofErr w:type="spellStart"/>
      <w:r>
        <w:rPr>
          <w:rFonts w:ascii="Open Sans" w:hAnsi="Open Sans" w:cs="Open Sans"/>
          <w:sz w:val="20"/>
          <w:szCs w:val="20"/>
        </w:rPr>
        <w:t>licence</w:t>
      </w:r>
      <w:proofErr w:type="spellEnd"/>
      <w:r>
        <w:rPr>
          <w:rFonts w:ascii="Open Sans" w:hAnsi="Open Sans" w:cs="Open Sans"/>
          <w:sz w:val="20"/>
          <w:szCs w:val="20"/>
        </w:rPr>
        <w:t xml:space="preserve"> as a minimum</w:t>
      </w:r>
    </w:p>
    <w:p w14:paraId="2DA29E44" w14:textId="485B28E7" w:rsidR="00043592" w:rsidRDefault="00043592" w:rsidP="00145B23">
      <w:pPr>
        <w:pStyle w:val="ListParagraph"/>
        <w:numPr>
          <w:ilvl w:val="0"/>
          <w:numId w:val="5"/>
        </w:numPr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lastRenderedPageBreak/>
        <w:t>IOSH Managing Safely (or the ability to achieve this qualification)</w:t>
      </w:r>
    </w:p>
    <w:p w14:paraId="66C78282" w14:textId="55D1D072" w:rsidR="00033CB9" w:rsidRPr="00744B4B" w:rsidRDefault="00DF39AC" w:rsidP="00145B23">
      <w:pPr>
        <w:pStyle w:val="ListParagraph"/>
        <w:numPr>
          <w:ilvl w:val="0"/>
          <w:numId w:val="5"/>
        </w:numPr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Expertise </w:t>
      </w:r>
      <w:r w:rsidR="00033CB9">
        <w:rPr>
          <w:rFonts w:ascii="Open Sans" w:hAnsi="Open Sans" w:cs="Open Sans"/>
          <w:sz w:val="20"/>
          <w:szCs w:val="20"/>
        </w:rPr>
        <w:t>in Microsoft software suite</w:t>
      </w:r>
      <w:r w:rsidR="006471DC">
        <w:rPr>
          <w:rFonts w:ascii="Open Sans" w:hAnsi="Open Sans" w:cs="Open Sans"/>
          <w:sz w:val="20"/>
          <w:szCs w:val="20"/>
        </w:rPr>
        <w:t xml:space="preserve"> and other core applications including </w:t>
      </w:r>
      <w:proofErr w:type="spellStart"/>
      <w:r w:rsidR="006471DC">
        <w:rPr>
          <w:rFonts w:ascii="Open Sans" w:hAnsi="Open Sans" w:cs="Open Sans"/>
          <w:sz w:val="20"/>
          <w:szCs w:val="20"/>
        </w:rPr>
        <w:t>Timegate</w:t>
      </w:r>
      <w:proofErr w:type="spellEnd"/>
    </w:p>
    <w:p w14:paraId="1CBCEDB5" w14:textId="77777777" w:rsidR="00517320" w:rsidRDefault="00517320" w:rsidP="47688E85">
      <w:pPr>
        <w:pStyle w:val="ListParagraph"/>
        <w:spacing w:before="0" w:after="0" w:line="240" w:lineRule="auto"/>
        <w:ind w:left="360"/>
        <w:rPr>
          <w:rFonts w:ascii="Open Sans" w:hAnsi="Open Sans" w:cs="Open Sans"/>
          <w:sz w:val="20"/>
          <w:szCs w:val="20"/>
        </w:rPr>
      </w:pPr>
    </w:p>
    <w:p w14:paraId="7BA2A4ED" w14:textId="77777777" w:rsidR="00275F6E" w:rsidRDefault="00275F6E" w:rsidP="47688E85">
      <w:pPr>
        <w:pStyle w:val="ListParagraph"/>
        <w:spacing w:before="0" w:after="0" w:line="240" w:lineRule="auto"/>
        <w:ind w:left="360"/>
        <w:rPr>
          <w:rFonts w:ascii="Open Sans" w:hAnsi="Open Sans" w:cs="Open Sans"/>
          <w:sz w:val="20"/>
          <w:szCs w:val="20"/>
        </w:rPr>
      </w:pPr>
    </w:p>
    <w:bookmarkEnd w:id="1"/>
    <w:p w14:paraId="53E8A385" w14:textId="1443B437" w:rsidR="009640F7" w:rsidRPr="00744B4B" w:rsidRDefault="001E36AC" w:rsidP="004B50D8">
      <w:pPr>
        <w:pStyle w:val="Heading1"/>
        <w:rPr>
          <w:rFonts w:ascii="Open Sans" w:hAnsi="Open Sans" w:cs="Open Sans"/>
          <w:sz w:val="20"/>
          <w:szCs w:val="20"/>
        </w:rPr>
      </w:pPr>
      <w:r w:rsidRPr="00744B4B">
        <w:rPr>
          <w:rFonts w:ascii="Open Sans" w:hAnsi="Open Sans" w:cs="Open Sans"/>
          <w:sz w:val="20"/>
          <w:szCs w:val="20"/>
        </w:rPr>
        <w:t>working arrangements</w:t>
      </w:r>
    </w:p>
    <w:p w14:paraId="1C5CCCC1" w14:textId="5D0AAC71" w:rsidR="0084587F" w:rsidRPr="00744B4B" w:rsidRDefault="0084587F" w:rsidP="0084587F">
      <w:pPr>
        <w:rPr>
          <w:rFonts w:ascii="Open Sans" w:hAnsi="Open Sans" w:cs="Open Sans"/>
          <w:sz w:val="20"/>
          <w:szCs w:val="20"/>
        </w:rPr>
      </w:pPr>
      <w:r w:rsidRPr="00744B4B">
        <w:rPr>
          <w:rFonts w:ascii="Open Sans" w:hAnsi="Open Sans" w:cs="Open Sans"/>
          <w:sz w:val="20"/>
          <w:szCs w:val="20"/>
        </w:rPr>
        <w:t>Home</w:t>
      </w:r>
      <w:r w:rsidR="00D24B92">
        <w:rPr>
          <w:rFonts w:ascii="Open Sans" w:hAnsi="Open Sans" w:cs="Open Sans"/>
          <w:sz w:val="20"/>
          <w:szCs w:val="20"/>
        </w:rPr>
        <w:t>-</w:t>
      </w:r>
      <w:r w:rsidRPr="00744B4B">
        <w:rPr>
          <w:rFonts w:ascii="Open Sans" w:hAnsi="Open Sans" w:cs="Open Sans"/>
          <w:sz w:val="20"/>
          <w:szCs w:val="20"/>
        </w:rPr>
        <w:t xml:space="preserve">based with significant travel across </w:t>
      </w:r>
      <w:r>
        <w:rPr>
          <w:rFonts w:ascii="Open Sans" w:hAnsi="Open Sans" w:cs="Open Sans"/>
          <w:sz w:val="20"/>
          <w:szCs w:val="20"/>
        </w:rPr>
        <w:t>the UK</w:t>
      </w:r>
      <w:r w:rsidRPr="00744B4B">
        <w:rPr>
          <w:rFonts w:ascii="Open Sans" w:hAnsi="Open Sans" w:cs="Open Sans"/>
          <w:sz w:val="20"/>
          <w:szCs w:val="20"/>
        </w:rPr>
        <w:t xml:space="preserve">. </w:t>
      </w:r>
      <w:r w:rsidR="00525465">
        <w:rPr>
          <w:rFonts w:ascii="Open Sans" w:hAnsi="Open Sans" w:cs="Open Sans"/>
          <w:sz w:val="20"/>
          <w:szCs w:val="20"/>
        </w:rPr>
        <w:t xml:space="preserve">This is not a field-based </w:t>
      </w:r>
      <w:proofErr w:type="gramStart"/>
      <w:r w:rsidR="00525465">
        <w:rPr>
          <w:rFonts w:ascii="Open Sans" w:hAnsi="Open Sans" w:cs="Open Sans"/>
          <w:sz w:val="20"/>
          <w:szCs w:val="20"/>
        </w:rPr>
        <w:t>role</w:t>
      </w:r>
      <w:proofErr w:type="gramEnd"/>
      <w:r w:rsidR="00525465">
        <w:rPr>
          <w:rFonts w:ascii="Open Sans" w:hAnsi="Open Sans" w:cs="Open Sans"/>
          <w:sz w:val="20"/>
          <w:szCs w:val="20"/>
        </w:rPr>
        <w:t xml:space="preserve"> but you will be expected to maintain visibility to front-line colleagues, both for credibility and </w:t>
      </w:r>
      <w:proofErr w:type="gramStart"/>
      <w:r w:rsidR="00525465">
        <w:rPr>
          <w:rFonts w:ascii="Open Sans" w:hAnsi="Open Sans" w:cs="Open Sans"/>
          <w:sz w:val="20"/>
          <w:szCs w:val="20"/>
        </w:rPr>
        <w:t>in order to</w:t>
      </w:r>
      <w:proofErr w:type="gramEnd"/>
      <w:r w:rsidR="00525465">
        <w:rPr>
          <w:rFonts w:ascii="Open Sans" w:hAnsi="Open Sans" w:cs="Open Sans"/>
          <w:sz w:val="20"/>
          <w:szCs w:val="20"/>
        </w:rPr>
        <w:t xml:space="preserve"> </w:t>
      </w:r>
      <w:r w:rsidR="00232F54">
        <w:rPr>
          <w:rFonts w:ascii="Open Sans" w:hAnsi="Open Sans" w:cs="Open Sans"/>
          <w:sz w:val="20"/>
          <w:szCs w:val="20"/>
        </w:rPr>
        <w:t xml:space="preserve">effectively lead your portfolio. At times of </w:t>
      </w:r>
      <w:r w:rsidR="00C65750">
        <w:rPr>
          <w:rFonts w:ascii="Open Sans" w:hAnsi="Open Sans" w:cs="Open Sans"/>
          <w:sz w:val="20"/>
          <w:szCs w:val="20"/>
        </w:rPr>
        <w:t xml:space="preserve">major </w:t>
      </w:r>
      <w:r w:rsidR="00232F54">
        <w:rPr>
          <w:rFonts w:ascii="Open Sans" w:hAnsi="Open Sans" w:cs="Open Sans"/>
          <w:sz w:val="20"/>
          <w:szCs w:val="20"/>
        </w:rPr>
        <w:t xml:space="preserve">project delivery (such as PFI transfers), you will be required to </w:t>
      </w:r>
      <w:r w:rsidR="00C65750">
        <w:rPr>
          <w:rFonts w:ascii="Open Sans" w:hAnsi="Open Sans" w:cs="Open Sans"/>
          <w:sz w:val="20"/>
          <w:szCs w:val="20"/>
        </w:rPr>
        <w:t>lead the acute phase from the field.</w:t>
      </w:r>
    </w:p>
    <w:p w14:paraId="4A7FF96E" w14:textId="77777777" w:rsidR="00517320" w:rsidRPr="00744B4B" w:rsidRDefault="00517320" w:rsidP="00517320">
      <w:pPr>
        <w:rPr>
          <w:rFonts w:ascii="Open Sans" w:hAnsi="Open Sans" w:cs="Open Sans"/>
          <w:sz w:val="20"/>
          <w:szCs w:val="20"/>
        </w:rPr>
      </w:pPr>
    </w:p>
    <w:p w14:paraId="09E2F5A5" w14:textId="2FF38285" w:rsidR="00CC2DEF" w:rsidRPr="00744B4B" w:rsidRDefault="00CC2DEF" w:rsidP="00CC2DEF">
      <w:pPr>
        <w:pStyle w:val="Heading1"/>
        <w:rPr>
          <w:rFonts w:ascii="Open Sans" w:hAnsi="Open Sans" w:cs="Open Sans"/>
          <w:sz w:val="20"/>
          <w:szCs w:val="20"/>
        </w:rPr>
      </w:pPr>
      <w:r w:rsidRPr="00744B4B">
        <w:rPr>
          <w:rFonts w:ascii="Open Sans" w:hAnsi="Open Sans" w:cs="Open Sans"/>
          <w:sz w:val="20"/>
          <w:szCs w:val="20"/>
        </w:rPr>
        <w:t>Acceptance of role</w:t>
      </w:r>
    </w:p>
    <w:p w14:paraId="5297222E" w14:textId="12BC4729" w:rsidR="00846830" w:rsidRPr="00744B4B" w:rsidRDefault="00CC2DEF" w:rsidP="00846830">
      <w:pPr>
        <w:rPr>
          <w:rFonts w:ascii="Open Sans" w:hAnsi="Open Sans" w:cs="Open Sans"/>
          <w:sz w:val="20"/>
          <w:szCs w:val="20"/>
        </w:rPr>
      </w:pPr>
      <w:r w:rsidRPr="00744B4B">
        <w:rPr>
          <w:rFonts w:ascii="Open Sans" w:hAnsi="Open Sans" w:cs="Open Sans"/>
          <w:sz w:val="20"/>
          <w:szCs w:val="20"/>
        </w:rPr>
        <w:t>Revisions:</w:t>
      </w:r>
    </w:p>
    <w:p w14:paraId="5C02A8B0" w14:textId="6AC3A4DA" w:rsidR="00CC2DEF" w:rsidRPr="00744B4B" w:rsidRDefault="00CC2DEF" w:rsidP="00846830">
      <w:pPr>
        <w:rPr>
          <w:rFonts w:ascii="Open Sans" w:hAnsi="Open Sans" w:cs="Open Sans"/>
          <w:sz w:val="20"/>
          <w:szCs w:val="20"/>
        </w:rPr>
      </w:pPr>
      <w:r w:rsidRPr="00744B4B">
        <w:rPr>
          <w:rFonts w:ascii="Open Sans" w:hAnsi="Open Sans" w:cs="Open Sans"/>
          <w:sz w:val="20"/>
          <w:szCs w:val="20"/>
        </w:rPr>
        <w:t xml:space="preserve">The Company reserves the right to alter these </w:t>
      </w:r>
      <w:proofErr w:type="gramStart"/>
      <w:r w:rsidR="00CD659F" w:rsidRPr="00744B4B">
        <w:rPr>
          <w:rFonts w:ascii="Open Sans" w:hAnsi="Open Sans" w:cs="Open Sans"/>
          <w:sz w:val="20"/>
          <w:szCs w:val="20"/>
        </w:rPr>
        <w:t>responsibilities</w:t>
      </w:r>
      <w:proofErr w:type="gramEnd"/>
      <w:r w:rsidRPr="00744B4B">
        <w:rPr>
          <w:rFonts w:ascii="Open Sans" w:hAnsi="Open Sans" w:cs="Open Sans"/>
          <w:sz w:val="20"/>
          <w:szCs w:val="20"/>
        </w:rPr>
        <w:t xml:space="preserve"> and you will be advised of any changes through</w:t>
      </w:r>
      <w:r w:rsidR="00CD659F" w:rsidRPr="00744B4B">
        <w:rPr>
          <w:rFonts w:ascii="Open Sans" w:hAnsi="Open Sans" w:cs="Open Sans"/>
          <w:sz w:val="20"/>
          <w:szCs w:val="20"/>
        </w:rPr>
        <w:t xml:space="preserve"> the normal method of communication.</w:t>
      </w:r>
    </w:p>
    <w:p w14:paraId="6764A7E3" w14:textId="3BABB7D6" w:rsidR="00CD659F" w:rsidRPr="00744B4B" w:rsidRDefault="00CD659F" w:rsidP="00846830">
      <w:pPr>
        <w:rPr>
          <w:rFonts w:ascii="Open Sans" w:hAnsi="Open Sans" w:cs="Open Sans"/>
          <w:sz w:val="20"/>
          <w:szCs w:val="20"/>
        </w:rPr>
      </w:pPr>
      <w:r w:rsidRPr="00744B4B">
        <w:rPr>
          <w:rFonts w:ascii="Open Sans" w:hAnsi="Open Sans" w:cs="Open Sans"/>
          <w:sz w:val="20"/>
          <w:szCs w:val="20"/>
        </w:rPr>
        <w:t>AGREEMENT:</w:t>
      </w:r>
    </w:p>
    <w:p w14:paraId="45B86F93" w14:textId="0510C095" w:rsidR="00CD659F" w:rsidRPr="00744B4B" w:rsidRDefault="00CD659F" w:rsidP="00846830">
      <w:pPr>
        <w:rPr>
          <w:rFonts w:ascii="Open Sans" w:hAnsi="Open Sans" w:cs="Open Sans"/>
          <w:sz w:val="20"/>
          <w:szCs w:val="20"/>
        </w:rPr>
      </w:pPr>
      <w:r w:rsidRPr="00744B4B">
        <w:rPr>
          <w:rFonts w:ascii="Open Sans" w:hAnsi="Open Sans" w:cs="Open Sans"/>
          <w:sz w:val="20"/>
          <w:szCs w:val="20"/>
        </w:rPr>
        <w:t xml:space="preserve">I confirm that I have read and agree with the responsibilities specified </w:t>
      </w:r>
      <w:r w:rsidR="00697626" w:rsidRPr="00744B4B">
        <w:rPr>
          <w:rFonts w:ascii="Open Sans" w:hAnsi="Open Sans" w:cs="Open Sans"/>
          <w:sz w:val="20"/>
          <w:szCs w:val="20"/>
        </w:rPr>
        <w:t>within the Key Tasks and Responsibilities Section</w:t>
      </w:r>
      <w:r w:rsidR="00292B9D" w:rsidRPr="00744B4B">
        <w:rPr>
          <w:rFonts w:ascii="Open Sans" w:hAnsi="Open Sans" w:cs="Open Sans"/>
          <w:sz w:val="20"/>
          <w:szCs w:val="20"/>
        </w:rPr>
        <w:t xml:space="preserve"> of this job description</w:t>
      </w:r>
    </w:p>
    <w:p w14:paraId="6EB8C069" w14:textId="40BA6365" w:rsidR="00292B9D" w:rsidRPr="00744B4B" w:rsidRDefault="00292B9D" w:rsidP="00846830">
      <w:pPr>
        <w:rPr>
          <w:rFonts w:ascii="Open Sans" w:hAnsi="Open Sans" w:cs="Open Sans"/>
          <w:sz w:val="20"/>
          <w:szCs w:val="20"/>
        </w:rPr>
      </w:pPr>
    </w:p>
    <w:p w14:paraId="4983FF38" w14:textId="25D865AB" w:rsidR="00292B9D" w:rsidRPr="00744B4B" w:rsidRDefault="00292B9D" w:rsidP="00EE59BA">
      <w:pPr>
        <w:spacing w:after="0" w:line="240" w:lineRule="auto"/>
        <w:rPr>
          <w:rFonts w:ascii="Open Sans" w:hAnsi="Open Sans" w:cs="Open Sans"/>
          <w:sz w:val="20"/>
          <w:szCs w:val="20"/>
        </w:rPr>
      </w:pPr>
      <w:r w:rsidRPr="00744B4B">
        <w:rPr>
          <w:rFonts w:ascii="Open Sans" w:hAnsi="Open Sans" w:cs="Open Sans"/>
          <w:sz w:val="20"/>
          <w:szCs w:val="20"/>
        </w:rPr>
        <w:t>Name</w:t>
      </w:r>
      <w:r w:rsidR="00EE59BA" w:rsidRPr="00744B4B">
        <w:rPr>
          <w:rFonts w:ascii="Open Sans" w:hAnsi="Open Sans" w:cs="Open Sans"/>
          <w:sz w:val="20"/>
          <w:szCs w:val="20"/>
        </w:rPr>
        <w:t>:</w:t>
      </w:r>
    </w:p>
    <w:p w14:paraId="75E4487D" w14:textId="33F9F0FA" w:rsidR="00292B9D" w:rsidRPr="00744B4B" w:rsidRDefault="00292B9D" w:rsidP="00EE59BA">
      <w:pPr>
        <w:spacing w:after="0" w:line="240" w:lineRule="auto"/>
        <w:rPr>
          <w:rFonts w:ascii="Open Sans" w:hAnsi="Open Sans" w:cs="Open Sans"/>
          <w:sz w:val="20"/>
          <w:szCs w:val="20"/>
        </w:rPr>
      </w:pPr>
      <w:r w:rsidRPr="00744B4B">
        <w:rPr>
          <w:rFonts w:ascii="Open Sans" w:hAnsi="Open Sans" w:cs="Open Sans"/>
          <w:sz w:val="20"/>
          <w:szCs w:val="20"/>
        </w:rPr>
        <w:t>(Job Holder)</w:t>
      </w:r>
    </w:p>
    <w:p w14:paraId="2A232C73" w14:textId="79C12111" w:rsidR="00846830" w:rsidRPr="00744B4B" w:rsidRDefault="00292B9D" w:rsidP="00EE59BA">
      <w:pPr>
        <w:spacing w:after="0" w:line="240" w:lineRule="auto"/>
        <w:rPr>
          <w:rFonts w:ascii="Open Sans" w:hAnsi="Open Sans" w:cs="Open Sans"/>
          <w:sz w:val="20"/>
          <w:szCs w:val="20"/>
        </w:rPr>
      </w:pPr>
      <w:r w:rsidRPr="00744B4B">
        <w:rPr>
          <w:rFonts w:ascii="Open Sans" w:hAnsi="Open Sans" w:cs="Open Sans"/>
          <w:sz w:val="20"/>
          <w:szCs w:val="20"/>
        </w:rPr>
        <w:t>Signature</w:t>
      </w:r>
      <w:r w:rsidR="00EE59BA" w:rsidRPr="00744B4B">
        <w:rPr>
          <w:rFonts w:ascii="Open Sans" w:hAnsi="Open Sans" w:cs="Open Sans"/>
          <w:sz w:val="20"/>
          <w:szCs w:val="20"/>
        </w:rPr>
        <w:t>:</w:t>
      </w:r>
      <w:r w:rsidR="00EE59BA" w:rsidRPr="00744B4B">
        <w:rPr>
          <w:rFonts w:ascii="Open Sans" w:hAnsi="Open Sans" w:cs="Open Sans"/>
          <w:sz w:val="20"/>
          <w:szCs w:val="20"/>
        </w:rPr>
        <w:tab/>
      </w:r>
      <w:r w:rsidR="00EE59BA" w:rsidRPr="00744B4B">
        <w:rPr>
          <w:rFonts w:ascii="Open Sans" w:hAnsi="Open Sans" w:cs="Open Sans"/>
          <w:sz w:val="20"/>
          <w:szCs w:val="20"/>
        </w:rPr>
        <w:tab/>
      </w:r>
      <w:r w:rsidR="00EE59BA" w:rsidRPr="00744B4B">
        <w:rPr>
          <w:rFonts w:ascii="Open Sans" w:hAnsi="Open Sans" w:cs="Open Sans"/>
          <w:sz w:val="20"/>
          <w:szCs w:val="20"/>
        </w:rPr>
        <w:tab/>
      </w:r>
      <w:r w:rsidR="00EE59BA" w:rsidRPr="00744B4B">
        <w:rPr>
          <w:rFonts w:ascii="Open Sans" w:hAnsi="Open Sans" w:cs="Open Sans"/>
          <w:sz w:val="20"/>
          <w:szCs w:val="20"/>
        </w:rPr>
        <w:tab/>
      </w:r>
      <w:r w:rsidR="00EE59BA" w:rsidRPr="00744B4B">
        <w:rPr>
          <w:rFonts w:ascii="Open Sans" w:hAnsi="Open Sans" w:cs="Open Sans"/>
          <w:sz w:val="20"/>
          <w:szCs w:val="20"/>
        </w:rPr>
        <w:tab/>
      </w:r>
      <w:r w:rsidR="00EE59BA" w:rsidRPr="00744B4B">
        <w:rPr>
          <w:rFonts w:ascii="Open Sans" w:hAnsi="Open Sans" w:cs="Open Sans"/>
          <w:sz w:val="20"/>
          <w:szCs w:val="20"/>
        </w:rPr>
        <w:tab/>
      </w:r>
      <w:r w:rsidR="00EE59BA" w:rsidRPr="00744B4B">
        <w:rPr>
          <w:rFonts w:ascii="Open Sans" w:hAnsi="Open Sans" w:cs="Open Sans"/>
          <w:sz w:val="20"/>
          <w:szCs w:val="20"/>
        </w:rPr>
        <w:tab/>
      </w:r>
      <w:r w:rsidR="00EE59BA" w:rsidRPr="00744B4B">
        <w:rPr>
          <w:rFonts w:ascii="Open Sans" w:hAnsi="Open Sans" w:cs="Open Sans"/>
          <w:sz w:val="20"/>
          <w:szCs w:val="20"/>
        </w:rPr>
        <w:tab/>
      </w:r>
      <w:r w:rsidR="00EE59BA" w:rsidRPr="00744B4B">
        <w:rPr>
          <w:rFonts w:ascii="Open Sans" w:hAnsi="Open Sans" w:cs="Open Sans"/>
          <w:sz w:val="20"/>
          <w:szCs w:val="20"/>
        </w:rPr>
        <w:tab/>
        <w:t>Date:</w:t>
      </w:r>
    </w:p>
    <w:p w14:paraId="0021D1C3" w14:textId="77777777" w:rsidR="00EE59BA" w:rsidRPr="00744B4B" w:rsidRDefault="00EE59BA" w:rsidP="00EE59BA">
      <w:pPr>
        <w:spacing w:after="0" w:line="240" w:lineRule="auto"/>
        <w:rPr>
          <w:rFonts w:ascii="Open Sans" w:hAnsi="Open Sans" w:cs="Open Sans"/>
          <w:sz w:val="20"/>
          <w:szCs w:val="20"/>
        </w:rPr>
      </w:pPr>
    </w:p>
    <w:p w14:paraId="72536095" w14:textId="77777777" w:rsidR="00B333B5" w:rsidRPr="00744B4B" w:rsidRDefault="00B333B5" w:rsidP="00EE59BA">
      <w:pPr>
        <w:spacing w:after="0" w:line="240" w:lineRule="auto"/>
        <w:rPr>
          <w:rFonts w:ascii="Open Sans" w:hAnsi="Open Sans" w:cs="Open Sans"/>
          <w:sz w:val="20"/>
          <w:szCs w:val="20"/>
        </w:rPr>
      </w:pPr>
    </w:p>
    <w:p w14:paraId="1CD3AD89" w14:textId="77777777" w:rsidR="002D5DDB" w:rsidRPr="00744B4B" w:rsidRDefault="002D5DDB" w:rsidP="00EE59BA">
      <w:pPr>
        <w:spacing w:after="0" w:line="240" w:lineRule="auto"/>
        <w:rPr>
          <w:rFonts w:ascii="Open Sans" w:hAnsi="Open Sans" w:cs="Open Sans"/>
          <w:sz w:val="20"/>
          <w:szCs w:val="20"/>
        </w:rPr>
      </w:pPr>
    </w:p>
    <w:p w14:paraId="22ECCC59" w14:textId="6F334464" w:rsidR="00EE59BA" w:rsidRPr="00744B4B" w:rsidRDefault="00EE59BA" w:rsidP="00EE59BA">
      <w:pPr>
        <w:spacing w:after="0" w:line="240" w:lineRule="auto"/>
        <w:rPr>
          <w:rFonts w:ascii="Open Sans" w:hAnsi="Open Sans" w:cs="Open Sans"/>
          <w:sz w:val="20"/>
          <w:szCs w:val="20"/>
        </w:rPr>
      </w:pPr>
      <w:r w:rsidRPr="00744B4B">
        <w:rPr>
          <w:rFonts w:ascii="Open Sans" w:hAnsi="Open Sans" w:cs="Open Sans"/>
          <w:sz w:val="20"/>
          <w:szCs w:val="20"/>
        </w:rPr>
        <w:t>Name:</w:t>
      </w:r>
    </w:p>
    <w:p w14:paraId="716835CD" w14:textId="00F1378B" w:rsidR="00EE59BA" w:rsidRPr="00744B4B" w:rsidRDefault="00EE59BA" w:rsidP="00EE59BA">
      <w:pPr>
        <w:spacing w:after="0" w:line="240" w:lineRule="auto"/>
        <w:rPr>
          <w:rFonts w:ascii="Open Sans" w:hAnsi="Open Sans" w:cs="Open Sans"/>
          <w:sz w:val="20"/>
          <w:szCs w:val="20"/>
        </w:rPr>
      </w:pPr>
      <w:r w:rsidRPr="00744B4B">
        <w:rPr>
          <w:rFonts w:ascii="Open Sans" w:hAnsi="Open Sans" w:cs="Open Sans"/>
          <w:sz w:val="20"/>
          <w:szCs w:val="20"/>
        </w:rPr>
        <w:t>(Line Manager)</w:t>
      </w:r>
    </w:p>
    <w:p w14:paraId="2497FE92" w14:textId="189DBA4B" w:rsidR="00846830" w:rsidRPr="00744B4B" w:rsidRDefault="00EE59BA" w:rsidP="00DB6593">
      <w:pPr>
        <w:spacing w:after="0" w:line="240" w:lineRule="auto"/>
        <w:rPr>
          <w:rFonts w:ascii="Open Sans" w:hAnsi="Open Sans" w:cs="Open Sans"/>
          <w:sz w:val="20"/>
          <w:szCs w:val="20"/>
        </w:rPr>
      </w:pPr>
      <w:r w:rsidRPr="00744B4B">
        <w:rPr>
          <w:rFonts w:ascii="Open Sans" w:hAnsi="Open Sans" w:cs="Open Sans"/>
          <w:sz w:val="20"/>
          <w:szCs w:val="20"/>
        </w:rPr>
        <w:t>Signature:</w:t>
      </w:r>
      <w:r w:rsidRPr="00744B4B">
        <w:rPr>
          <w:rFonts w:ascii="Open Sans" w:hAnsi="Open Sans" w:cs="Open Sans"/>
          <w:sz w:val="20"/>
          <w:szCs w:val="20"/>
        </w:rPr>
        <w:tab/>
      </w:r>
      <w:r w:rsidRPr="00744B4B">
        <w:rPr>
          <w:rFonts w:ascii="Open Sans" w:hAnsi="Open Sans" w:cs="Open Sans"/>
          <w:sz w:val="20"/>
          <w:szCs w:val="20"/>
        </w:rPr>
        <w:tab/>
      </w:r>
      <w:r w:rsidRPr="00744B4B">
        <w:rPr>
          <w:rFonts w:ascii="Open Sans" w:hAnsi="Open Sans" w:cs="Open Sans"/>
          <w:sz w:val="20"/>
          <w:szCs w:val="20"/>
        </w:rPr>
        <w:tab/>
      </w:r>
      <w:r w:rsidRPr="00744B4B">
        <w:rPr>
          <w:rFonts w:ascii="Open Sans" w:hAnsi="Open Sans" w:cs="Open Sans"/>
          <w:sz w:val="20"/>
          <w:szCs w:val="20"/>
        </w:rPr>
        <w:tab/>
      </w:r>
      <w:r w:rsidRPr="00744B4B">
        <w:rPr>
          <w:rFonts w:ascii="Open Sans" w:hAnsi="Open Sans" w:cs="Open Sans"/>
          <w:sz w:val="20"/>
          <w:szCs w:val="20"/>
        </w:rPr>
        <w:tab/>
      </w:r>
      <w:r w:rsidRPr="00744B4B">
        <w:rPr>
          <w:rFonts w:ascii="Open Sans" w:hAnsi="Open Sans" w:cs="Open Sans"/>
          <w:sz w:val="20"/>
          <w:szCs w:val="20"/>
        </w:rPr>
        <w:tab/>
      </w:r>
      <w:r w:rsidRPr="00744B4B">
        <w:rPr>
          <w:rFonts w:ascii="Open Sans" w:hAnsi="Open Sans" w:cs="Open Sans"/>
          <w:sz w:val="20"/>
          <w:szCs w:val="20"/>
        </w:rPr>
        <w:tab/>
      </w:r>
      <w:r w:rsidRPr="00744B4B">
        <w:rPr>
          <w:rFonts w:ascii="Open Sans" w:hAnsi="Open Sans" w:cs="Open Sans"/>
          <w:sz w:val="20"/>
          <w:szCs w:val="20"/>
        </w:rPr>
        <w:tab/>
      </w:r>
      <w:r w:rsidRPr="00744B4B">
        <w:rPr>
          <w:rFonts w:ascii="Open Sans" w:hAnsi="Open Sans" w:cs="Open Sans"/>
          <w:sz w:val="20"/>
          <w:szCs w:val="20"/>
        </w:rPr>
        <w:tab/>
        <w:t>Date:</w:t>
      </w:r>
    </w:p>
    <w:sectPr w:rsidR="00846830" w:rsidRPr="00744B4B" w:rsidSect="00E72263">
      <w:footerReference w:type="default" r:id="rId12"/>
      <w:pgSz w:w="12240" w:h="15840"/>
      <w:pgMar w:top="720" w:right="720" w:bottom="720" w:left="72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3EABC1" w14:textId="77777777" w:rsidR="0098742E" w:rsidRDefault="0098742E">
      <w:pPr>
        <w:spacing w:after="0" w:line="240" w:lineRule="auto"/>
      </w:pPr>
      <w:r>
        <w:separator/>
      </w:r>
    </w:p>
  </w:endnote>
  <w:endnote w:type="continuationSeparator" w:id="0">
    <w:p w14:paraId="0AEF1535" w14:textId="77777777" w:rsidR="0098742E" w:rsidRDefault="0098742E">
      <w:pPr>
        <w:spacing w:after="0" w:line="240" w:lineRule="auto"/>
      </w:pPr>
      <w:r>
        <w:continuationSeparator/>
      </w:r>
    </w:p>
  </w:endnote>
  <w:endnote w:type="continuationNotice" w:id="1">
    <w:p w14:paraId="48078846" w14:textId="77777777" w:rsidR="0098742E" w:rsidRDefault="0098742E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Open Sans">
    <w:panose1 w:val="00000000000000000000"/>
    <w:charset w:val="00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8A38F" w14:textId="1B2AA67F" w:rsidR="004E1AED" w:rsidRDefault="004E1A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D5E469" w14:textId="77777777" w:rsidR="0098742E" w:rsidRDefault="0098742E">
      <w:pPr>
        <w:spacing w:after="0" w:line="240" w:lineRule="auto"/>
      </w:pPr>
      <w:r>
        <w:separator/>
      </w:r>
    </w:p>
  </w:footnote>
  <w:footnote w:type="continuationSeparator" w:id="0">
    <w:p w14:paraId="0AD6991D" w14:textId="77777777" w:rsidR="0098742E" w:rsidRDefault="0098742E">
      <w:pPr>
        <w:spacing w:after="0" w:line="240" w:lineRule="auto"/>
      </w:pPr>
      <w:r>
        <w:continuationSeparator/>
      </w:r>
    </w:p>
  </w:footnote>
  <w:footnote w:type="continuationNotice" w:id="1">
    <w:p w14:paraId="134E212D" w14:textId="77777777" w:rsidR="0098742E" w:rsidRDefault="0098742E">
      <w:pPr>
        <w:spacing w:before="0"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981D4F"/>
    <w:multiLevelType w:val="hybridMultilevel"/>
    <w:tmpl w:val="139E03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9C03CC"/>
    <w:multiLevelType w:val="hybridMultilevel"/>
    <w:tmpl w:val="B0E02AB6"/>
    <w:lvl w:ilvl="0" w:tplc="F0B620B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79646" w:themeColor="accent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161D4E"/>
    <w:multiLevelType w:val="hybridMultilevel"/>
    <w:tmpl w:val="E77ADC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1671AB"/>
    <w:multiLevelType w:val="hybridMultilevel"/>
    <w:tmpl w:val="1F86C9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A830D4"/>
    <w:multiLevelType w:val="hybridMultilevel"/>
    <w:tmpl w:val="56CE9B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495766"/>
    <w:multiLevelType w:val="hybridMultilevel"/>
    <w:tmpl w:val="46AE16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F56867"/>
    <w:multiLevelType w:val="hybridMultilevel"/>
    <w:tmpl w:val="78827854"/>
    <w:lvl w:ilvl="0" w:tplc="F0B620B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79646" w:themeColor="accent6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954858">
    <w:abstractNumId w:val="4"/>
  </w:num>
  <w:num w:numId="2" w16cid:durableId="1434864445">
    <w:abstractNumId w:val="0"/>
  </w:num>
  <w:num w:numId="3" w16cid:durableId="1194998679">
    <w:abstractNumId w:val="5"/>
  </w:num>
  <w:num w:numId="4" w16cid:durableId="654455138">
    <w:abstractNumId w:val="3"/>
  </w:num>
  <w:num w:numId="5" w16cid:durableId="296762943">
    <w:abstractNumId w:val="6"/>
  </w:num>
  <w:num w:numId="6" w16cid:durableId="1876186672">
    <w:abstractNumId w:val="1"/>
  </w:num>
  <w:num w:numId="7" w16cid:durableId="1821573564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464E"/>
    <w:rsid w:val="000007A9"/>
    <w:rsid w:val="000053C5"/>
    <w:rsid w:val="00006955"/>
    <w:rsid w:val="00013A6C"/>
    <w:rsid w:val="000255EC"/>
    <w:rsid w:val="00032AA8"/>
    <w:rsid w:val="00033CB9"/>
    <w:rsid w:val="00035C71"/>
    <w:rsid w:val="00036553"/>
    <w:rsid w:val="0003781B"/>
    <w:rsid w:val="00040AB2"/>
    <w:rsid w:val="00043592"/>
    <w:rsid w:val="00043A4C"/>
    <w:rsid w:val="00046C4B"/>
    <w:rsid w:val="00050BB6"/>
    <w:rsid w:val="000516B5"/>
    <w:rsid w:val="00052FDE"/>
    <w:rsid w:val="0005318C"/>
    <w:rsid w:val="000534D4"/>
    <w:rsid w:val="00056115"/>
    <w:rsid w:val="000569EB"/>
    <w:rsid w:val="000611BE"/>
    <w:rsid w:val="00061372"/>
    <w:rsid w:val="00062551"/>
    <w:rsid w:val="00066EA5"/>
    <w:rsid w:val="000739B9"/>
    <w:rsid w:val="0007421E"/>
    <w:rsid w:val="00077058"/>
    <w:rsid w:val="0007E86C"/>
    <w:rsid w:val="00080681"/>
    <w:rsid w:val="000815F7"/>
    <w:rsid w:val="000833C1"/>
    <w:rsid w:val="00084ABC"/>
    <w:rsid w:val="000855E5"/>
    <w:rsid w:val="00087D00"/>
    <w:rsid w:val="0009005C"/>
    <w:rsid w:val="00091AE6"/>
    <w:rsid w:val="00095192"/>
    <w:rsid w:val="00096E22"/>
    <w:rsid w:val="000974E7"/>
    <w:rsid w:val="000A41B8"/>
    <w:rsid w:val="000A6415"/>
    <w:rsid w:val="000A7A2E"/>
    <w:rsid w:val="000B3254"/>
    <w:rsid w:val="000B6BDA"/>
    <w:rsid w:val="000B738E"/>
    <w:rsid w:val="000B7944"/>
    <w:rsid w:val="000C0CE8"/>
    <w:rsid w:val="000C1CAA"/>
    <w:rsid w:val="000C5FB5"/>
    <w:rsid w:val="000D0B4B"/>
    <w:rsid w:val="000D4148"/>
    <w:rsid w:val="000D458A"/>
    <w:rsid w:val="000D4C55"/>
    <w:rsid w:val="000D5587"/>
    <w:rsid w:val="000E03C4"/>
    <w:rsid w:val="000E068C"/>
    <w:rsid w:val="000E18EE"/>
    <w:rsid w:val="000E740A"/>
    <w:rsid w:val="000E7C03"/>
    <w:rsid w:val="000F0894"/>
    <w:rsid w:val="000F4871"/>
    <w:rsid w:val="000F6F84"/>
    <w:rsid w:val="000F7B43"/>
    <w:rsid w:val="00102143"/>
    <w:rsid w:val="00104D46"/>
    <w:rsid w:val="00106EB7"/>
    <w:rsid w:val="001112D7"/>
    <w:rsid w:val="001125FD"/>
    <w:rsid w:val="001143F1"/>
    <w:rsid w:val="001166E4"/>
    <w:rsid w:val="00117396"/>
    <w:rsid w:val="00121926"/>
    <w:rsid w:val="0012265F"/>
    <w:rsid w:val="00123ECB"/>
    <w:rsid w:val="00124471"/>
    <w:rsid w:val="00126FF4"/>
    <w:rsid w:val="00127885"/>
    <w:rsid w:val="0013016D"/>
    <w:rsid w:val="00133FE0"/>
    <w:rsid w:val="001355A8"/>
    <w:rsid w:val="001412AD"/>
    <w:rsid w:val="001416BB"/>
    <w:rsid w:val="00145169"/>
    <w:rsid w:val="0014543B"/>
    <w:rsid w:val="0014550A"/>
    <w:rsid w:val="00145B23"/>
    <w:rsid w:val="00145BF2"/>
    <w:rsid w:val="0015119D"/>
    <w:rsid w:val="00156937"/>
    <w:rsid w:val="00156B2C"/>
    <w:rsid w:val="00156FF0"/>
    <w:rsid w:val="00161677"/>
    <w:rsid w:val="00161DAE"/>
    <w:rsid w:val="001622BA"/>
    <w:rsid w:val="00166756"/>
    <w:rsid w:val="001675EF"/>
    <w:rsid w:val="00170A3A"/>
    <w:rsid w:val="001750E5"/>
    <w:rsid w:val="0017729A"/>
    <w:rsid w:val="00177F9B"/>
    <w:rsid w:val="001810E8"/>
    <w:rsid w:val="00181375"/>
    <w:rsid w:val="001839F3"/>
    <w:rsid w:val="0019006C"/>
    <w:rsid w:val="00191BEA"/>
    <w:rsid w:val="00193A23"/>
    <w:rsid w:val="00194DF6"/>
    <w:rsid w:val="001A146F"/>
    <w:rsid w:val="001A418F"/>
    <w:rsid w:val="001A673C"/>
    <w:rsid w:val="001A69BC"/>
    <w:rsid w:val="001B0D91"/>
    <w:rsid w:val="001B128E"/>
    <w:rsid w:val="001B205C"/>
    <w:rsid w:val="001B626D"/>
    <w:rsid w:val="001B6B7A"/>
    <w:rsid w:val="001B763B"/>
    <w:rsid w:val="001C1B89"/>
    <w:rsid w:val="001C4758"/>
    <w:rsid w:val="001C5FB6"/>
    <w:rsid w:val="001C6361"/>
    <w:rsid w:val="001D571A"/>
    <w:rsid w:val="001D571D"/>
    <w:rsid w:val="001D77C1"/>
    <w:rsid w:val="001E1956"/>
    <w:rsid w:val="001E361A"/>
    <w:rsid w:val="001E36AC"/>
    <w:rsid w:val="001E3E18"/>
    <w:rsid w:val="001E5242"/>
    <w:rsid w:val="001E756D"/>
    <w:rsid w:val="001F0695"/>
    <w:rsid w:val="001F0C0E"/>
    <w:rsid w:val="001F1B6C"/>
    <w:rsid w:val="001F1C26"/>
    <w:rsid w:val="001F727C"/>
    <w:rsid w:val="002002E5"/>
    <w:rsid w:val="002024C2"/>
    <w:rsid w:val="00202523"/>
    <w:rsid w:val="00206338"/>
    <w:rsid w:val="00206E89"/>
    <w:rsid w:val="00215551"/>
    <w:rsid w:val="002216DC"/>
    <w:rsid w:val="00222561"/>
    <w:rsid w:val="00230871"/>
    <w:rsid w:val="00230EDD"/>
    <w:rsid w:val="002314EB"/>
    <w:rsid w:val="00232F54"/>
    <w:rsid w:val="002344B4"/>
    <w:rsid w:val="002344C4"/>
    <w:rsid w:val="00235BCB"/>
    <w:rsid w:val="002405B5"/>
    <w:rsid w:val="00240A82"/>
    <w:rsid w:val="0024112C"/>
    <w:rsid w:val="00242AC9"/>
    <w:rsid w:val="002440F7"/>
    <w:rsid w:val="00244BA1"/>
    <w:rsid w:val="0024610C"/>
    <w:rsid w:val="00246C43"/>
    <w:rsid w:val="00246FC4"/>
    <w:rsid w:val="002509E8"/>
    <w:rsid w:val="00251F13"/>
    <w:rsid w:val="00254191"/>
    <w:rsid w:val="002575BF"/>
    <w:rsid w:val="00260E86"/>
    <w:rsid w:val="00262B12"/>
    <w:rsid w:val="002630A0"/>
    <w:rsid w:val="00267323"/>
    <w:rsid w:val="00271D47"/>
    <w:rsid w:val="00275E65"/>
    <w:rsid w:val="00275F6E"/>
    <w:rsid w:val="00276961"/>
    <w:rsid w:val="002802D9"/>
    <w:rsid w:val="0028414D"/>
    <w:rsid w:val="00287908"/>
    <w:rsid w:val="002914C7"/>
    <w:rsid w:val="002915AB"/>
    <w:rsid w:val="0029238E"/>
    <w:rsid w:val="00292B9D"/>
    <w:rsid w:val="00292F49"/>
    <w:rsid w:val="00294149"/>
    <w:rsid w:val="00296E67"/>
    <w:rsid w:val="00297F11"/>
    <w:rsid w:val="002A079D"/>
    <w:rsid w:val="002A1E68"/>
    <w:rsid w:val="002A2812"/>
    <w:rsid w:val="002A4AFB"/>
    <w:rsid w:val="002B2E01"/>
    <w:rsid w:val="002B62E5"/>
    <w:rsid w:val="002B75CA"/>
    <w:rsid w:val="002C1B34"/>
    <w:rsid w:val="002C4432"/>
    <w:rsid w:val="002D145D"/>
    <w:rsid w:val="002D1CB7"/>
    <w:rsid w:val="002D2742"/>
    <w:rsid w:val="002D3CFF"/>
    <w:rsid w:val="002D44A8"/>
    <w:rsid w:val="002D5DDB"/>
    <w:rsid w:val="002E79DB"/>
    <w:rsid w:val="002E7CCE"/>
    <w:rsid w:val="002F0D01"/>
    <w:rsid w:val="002F3B16"/>
    <w:rsid w:val="002F40CD"/>
    <w:rsid w:val="002F7428"/>
    <w:rsid w:val="003036C5"/>
    <w:rsid w:val="003036EC"/>
    <w:rsid w:val="00303CEB"/>
    <w:rsid w:val="00303D3C"/>
    <w:rsid w:val="0030486A"/>
    <w:rsid w:val="00312325"/>
    <w:rsid w:val="00313B4A"/>
    <w:rsid w:val="00316F2B"/>
    <w:rsid w:val="00323453"/>
    <w:rsid w:val="00323DCA"/>
    <w:rsid w:val="0032743B"/>
    <w:rsid w:val="00335DEA"/>
    <w:rsid w:val="00336B7D"/>
    <w:rsid w:val="0033738A"/>
    <w:rsid w:val="00337EC1"/>
    <w:rsid w:val="00343E33"/>
    <w:rsid w:val="00345CCC"/>
    <w:rsid w:val="00345DAD"/>
    <w:rsid w:val="00346E51"/>
    <w:rsid w:val="00347F66"/>
    <w:rsid w:val="0035073F"/>
    <w:rsid w:val="00350989"/>
    <w:rsid w:val="00352829"/>
    <w:rsid w:val="003562BB"/>
    <w:rsid w:val="0036208E"/>
    <w:rsid w:val="00362BBA"/>
    <w:rsid w:val="00364105"/>
    <w:rsid w:val="003654BB"/>
    <w:rsid w:val="003667DC"/>
    <w:rsid w:val="00366D0C"/>
    <w:rsid w:val="0037061D"/>
    <w:rsid w:val="0037073D"/>
    <w:rsid w:val="00370EF4"/>
    <w:rsid w:val="00371208"/>
    <w:rsid w:val="00380B88"/>
    <w:rsid w:val="00382928"/>
    <w:rsid w:val="00385CEF"/>
    <w:rsid w:val="00386B33"/>
    <w:rsid w:val="00397E55"/>
    <w:rsid w:val="003A40BA"/>
    <w:rsid w:val="003A4CCB"/>
    <w:rsid w:val="003A50E9"/>
    <w:rsid w:val="003A6B31"/>
    <w:rsid w:val="003A7914"/>
    <w:rsid w:val="003B29D1"/>
    <w:rsid w:val="003B3FF6"/>
    <w:rsid w:val="003B5592"/>
    <w:rsid w:val="003B7629"/>
    <w:rsid w:val="003B7EED"/>
    <w:rsid w:val="003C0257"/>
    <w:rsid w:val="003D075C"/>
    <w:rsid w:val="003D4618"/>
    <w:rsid w:val="003D6CF7"/>
    <w:rsid w:val="003E09CF"/>
    <w:rsid w:val="003E7120"/>
    <w:rsid w:val="003F2611"/>
    <w:rsid w:val="003F6624"/>
    <w:rsid w:val="003F7317"/>
    <w:rsid w:val="004000E5"/>
    <w:rsid w:val="0040061C"/>
    <w:rsid w:val="004006E9"/>
    <w:rsid w:val="00403300"/>
    <w:rsid w:val="00404830"/>
    <w:rsid w:val="00407713"/>
    <w:rsid w:val="00410AC7"/>
    <w:rsid w:val="004126C5"/>
    <w:rsid w:val="004203A0"/>
    <w:rsid w:val="00421E38"/>
    <w:rsid w:val="004254C5"/>
    <w:rsid w:val="00430790"/>
    <w:rsid w:val="004315EE"/>
    <w:rsid w:val="0043170A"/>
    <w:rsid w:val="00434D5C"/>
    <w:rsid w:val="00434E40"/>
    <w:rsid w:val="00436E89"/>
    <w:rsid w:val="00442A55"/>
    <w:rsid w:val="00444427"/>
    <w:rsid w:val="00454696"/>
    <w:rsid w:val="00454838"/>
    <w:rsid w:val="004550F2"/>
    <w:rsid w:val="00455BA2"/>
    <w:rsid w:val="00455DE8"/>
    <w:rsid w:val="0046003E"/>
    <w:rsid w:val="00461BC3"/>
    <w:rsid w:val="004633E4"/>
    <w:rsid w:val="00464A2C"/>
    <w:rsid w:val="00467787"/>
    <w:rsid w:val="0047350F"/>
    <w:rsid w:val="00473D47"/>
    <w:rsid w:val="00475975"/>
    <w:rsid w:val="00476941"/>
    <w:rsid w:val="0048064F"/>
    <w:rsid w:val="00481BA5"/>
    <w:rsid w:val="00481C72"/>
    <w:rsid w:val="00483B43"/>
    <w:rsid w:val="00484D62"/>
    <w:rsid w:val="00485BB2"/>
    <w:rsid w:val="00486610"/>
    <w:rsid w:val="004937E7"/>
    <w:rsid w:val="00497767"/>
    <w:rsid w:val="00497B63"/>
    <w:rsid w:val="004A01BC"/>
    <w:rsid w:val="004A0C8D"/>
    <w:rsid w:val="004A20B6"/>
    <w:rsid w:val="004A5AED"/>
    <w:rsid w:val="004A6C4F"/>
    <w:rsid w:val="004B03D6"/>
    <w:rsid w:val="004B0F65"/>
    <w:rsid w:val="004B28C8"/>
    <w:rsid w:val="004B3E22"/>
    <w:rsid w:val="004B4E89"/>
    <w:rsid w:val="004B50D8"/>
    <w:rsid w:val="004B6878"/>
    <w:rsid w:val="004B7C50"/>
    <w:rsid w:val="004C07D2"/>
    <w:rsid w:val="004C1343"/>
    <w:rsid w:val="004C2109"/>
    <w:rsid w:val="004C23E1"/>
    <w:rsid w:val="004D0431"/>
    <w:rsid w:val="004D6F3C"/>
    <w:rsid w:val="004D6F92"/>
    <w:rsid w:val="004E1AED"/>
    <w:rsid w:val="004E4769"/>
    <w:rsid w:val="004E4D39"/>
    <w:rsid w:val="004E5B6E"/>
    <w:rsid w:val="004F2EB1"/>
    <w:rsid w:val="004F4D41"/>
    <w:rsid w:val="004F524D"/>
    <w:rsid w:val="004F597B"/>
    <w:rsid w:val="004F6A4D"/>
    <w:rsid w:val="005035AD"/>
    <w:rsid w:val="00513E85"/>
    <w:rsid w:val="00517320"/>
    <w:rsid w:val="00521BE8"/>
    <w:rsid w:val="00521F3A"/>
    <w:rsid w:val="00523281"/>
    <w:rsid w:val="0052525F"/>
    <w:rsid w:val="005252A2"/>
    <w:rsid w:val="00525465"/>
    <w:rsid w:val="005258DD"/>
    <w:rsid w:val="00532C20"/>
    <w:rsid w:val="00541235"/>
    <w:rsid w:val="00541744"/>
    <w:rsid w:val="00542202"/>
    <w:rsid w:val="00542937"/>
    <w:rsid w:val="005433F4"/>
    <w:rsid w:val="005469AF"/>
    <w:rsid w:val="005519DF"/>
    <w:rsid w:val="005522DA"/>
    <w:rsid w:val="0055648F"/>
    <w:rsid w:val="00556C15"/>
    <w:rsid w:val="0056089C"/>
    <w:rsid w:val="005614D5"/>
    <w:rsid w:val="00562E54"/>
    <w:rsid w:val="00564C37"/>
    <w:rsid w:val="00565D7B"/>
    <w:rsid w:val="00566C36"/>
    <w:rsid w:val="0057493E"/>
    <w:rsid w:val="00574ADB"/>
    <w:rsid w:val="00575463"/>
    <w:rsid w:val="00575D99"/>
    <w:rsid w:val="005769F5"/>
    <w:rsid w:val="00576E0D"/>
    <w:rsid w:val="005810A3"/>
    <w:rsid w:val="0058189E"/>
    <w:rsid w:val="005819EF"/>
    <w:rsid w:val="00582B68"/>
    <w:rsid w:val="00583BDE"/>
    <w:rsid w:val="005846C7"/>
    <w:rsid w:val="00584CB4"/>
    <w:rsid w:val="00586D14"/>
    <w:rsid w:val="0059000B"/>
    <w:rsid w:val="0059374D"/>
    <w:rsid w:val="00593EBB"/>
    <w:rsid w:val="005944D3"/>
    <w:rsid w:val="00596174"/>
    <w:rsid w:val="005969F5"/>
    <w:rsid w:val="005A1DC5"/>
    <w:rsid w:val="005A2452"/>
    <w:rsid w:val="005A2B33"/>
    <w:rsid w:val="005A701D"/>
    <w:rsid w:val="005B0CB8"/>
    <w:rsid w:val="005B2900"/>
    <w:rsid w:val="005B4876"/>
    <w:rsid w:val="005C12A5"/>
    <w:rsid w:val="005C2A14"/>
    <w:rsid w:val="005C2D16"/>
    <w:rsid w:val="005C361B"/>
    <w:rsid w:val="005C47DB"/>
    <w:rsid w:val="005C5EFA"/>
    <w:rsid w:val="005C5FC9"/>
    <w:rsid w:val="005D157D"/>
    <w:rsid w:val="005D1A9E"/>
    <w:rsid w:val="005D2756"/>
    <w:rsid w:val="005D5144"/>
    <w:rsid w:val="005D7CBC"/>
    <w:rsid w:val="005E1F46"/>
    <w:rsid w:val="005E2F2B"/>
    <w:rsid w:val="005F0AFC"/>
    <w:rsid w:val="005F44E2"/>
    <w:rsid w:val="005F6AF5"/>
    <w:rsid w:val="00601010"/>
    <w:rsid w:val="00601E93"/>
    <w:rsid w:val="00603921"/>
    <w:rsid w:val="006040FF"/>
    <w:rsid w:val="00605B50"/>
    <w:rsid w:val="00617273"/>
    <w:rsid w:val="00617872"/>
    <w:rsid w:val="006179BC"/>
    <w:rsid w:val="006224D5"/>
    <w:rsid w:val="00624FFD"/>
    <w:rsid w:val="00625068"/>
    <w:rsid w:val="00627D33"/>
    <w:rsid w:val="00634427"/>
    <w:rsid w:val="006344FA"/>
    <w:rsid w:val="0063574F"/>
    <w:rsid w:val="006357C0"/>
    <w:rsid w:val="00640728"/>
    <w:rsid w:val="006407BB"/>
    <w:rsid w:val="00642ECE"/>
    <w:rsid w:val="006467D9"/>
    <w:rsid w:val="006471DC"/>
    <w:rsid w:val="00651CCD"/>
    <w:rsid w:val="00653115"/>
    <w:rsid w:val="00655001"/>
    <w:rsid w:val="006572AA"/>
    <w:rsid w:val="00663911"/>
    <w:rsid w:val="0066532E"/>
    <w:rsid w:val="00670909"/>
    <w:rsid w:val="006709B7"/>
    <w:rsid w:val="006747C5"/>
    <w:rsid w:val="00675BA1"/>
    <w:rsid w:val="00676210"/>
    <w:rsid w:val="00680EC0"/>
    <w:rsid w:val="006810E1"/>
    <w:rsid w:val="00685258"/>
    <w:rsid w:val="00687282"/>
    <w:rsid w:val="00687CFC"/>
    <w:rsid w:val="006951AC"/>
    <w:rsid w:val="00695461"/>
    <w:rsid w:val="00696FB2"/>
    <w:rsid w:val="0069736F"/>
    <w:rsid w:val="00697626"/>
    <w:rsid w:val="006A6867"/>
    <w:rsid w:val="006B0AC3"/>
    <w:rsid w:val="006B1E92"/>
    <w:rsid w:val="006B2ECC"/>
    <w:rsid w:val="006B35C7"/>
    <w:rsid w:val="006B5708"/>
    <w:rsid w:val="006B72DF"/>
    <w:rsid w:val="006B7325"/>
    <w:rsid w:val="006C0E96"/>
    <w:rsid w:val="006C1F6A"/>
    <w:rsid w:val="006C4AEA"/>
    <w:rsid w:val="006C66B6"/>
    <w:rsid w:val="006D1714"/>
    <w:rsid w:val="006D27D2"/>
    <w:rsid w:val="006D68C8"/>
    <w:rsid w:val="006D7617"/>
    <w:rsid w:val="006E02C5"/>
    <w:rsid w:val="006E4564"/>
    <w:rsid w:val="006E76F3"/>
    <w:rsid w:val="006E7C21"/>
    <w:rsid w:val="006F2E04"/>
    <w:rsid w:val="006F458D"/>
    <w:rsid w:val="006F464E"/>
    <w:rsid w:val="006F64BC"/>
    <w:rsid w:val="00700F81"/>
    <w:rsid w:val="007029BA"/>
    <w:rsid w:val="00702FD3"/>
    <w:rsid w:val="0070436E"/>
    <w:rsid w:val="00704807"/>
    <w:rsid w:val="007048D0"/>
    <w:rsid w:val="00704A39"/>
    <w:rsid w:val="00705B2D"/>
    <w:rsid w:val="00705BD6"/>
    <w:rsid w:val="007119EF"/>
    <w:rsid w:val="0071204C"/>
    <w:rsid w:val="007139ED"/>
    <w:rsid w:val="007229E7"/>
    <w:rsid w:val="00723505"/>
    <w:rsid w:val="00724BEB"/>
    <w:rsid w:val="00734E8E"/>
    <w:rsid w:val="00735789"/>
    <w:rsid w:val="00736755"/>
    <w:rsid w:val="00740B4A"/>
    <w:rsid w:val="00743381"/>
    <w:rsid w:val="007445B9"/>
    <w:rsid w:val="00744B4B"/>
    <w:rsid w:val="00745E9C"/>
    <w:rsid w:val="00753953"/>
    <w:rsid w:val="00753CDD"/>
    <w:rsid w:val="00764818"/>
    <w:rsid w:val="007707AE"/>
    <w:rsid w:val="00772D38"/>
    <w:rsid w:val="0077346F"/>
    <w:rsid w:val="00775FC4"/>
    <w:rsid w:val="00781946"/>
    <w:rsid w:val="00781AB9"/>
    <w:rsid w:val="00782C48"/>
    <w:rsid w:val="00784BC7"/>
    <w:rsid w:val="00787730"/>
    <w:rsid w:val="007906DE"/>
    <w:rsid w:val="00794746"/>
    <w:rsid w:val="007974A9"/>
    <w:rsid w:val="00797AFD"/>
    <w:rsid w:val="007A15B7"/>
    <w:rsid w:val="007A7204"/>
    <w:rsid w:val="007A788A"/>
    <w:rsid w:val="007B0CBE"/>
    <w:rsid w:val="007B355A"/>
    <w:rsid w:val="007C10DF"/>
    <w:rsid w:val="007C1921"/>
    <w:rsid w:val="007C2CDC"/>
    <w:rsid w:val="007C3179"/>
    <w:rsid w:val="007C3EDD"/>
    <w:rsid w:val="007D0410"/>
    <w:rsid w:val="007E700E"/>
    <w:rsid w:val="007F4DEC"/>
    <w:rsid w:val="007F6E9B"/>
    <w:rsid w:val="00800961"/>
    <w:rsid w:val="00800E39"/>
    <w:rsid w:val="00803428"/>
    <w:rsid w:val="00803873"/>
    <w:rsid w:val="008046EC"/>
    <w:rsid w:val="008064BC"/>
    <w:rsid w:val="00807537"/>
    <w:rsid w:val="00810235"/>
    <w:rsid w:val="008126A0"/>
    <w:rsid w:val="00812B00"/>
    <w:rsid w:val="008135E0"/>
    <w:rsid w:val="0081498F"/>
    <w:rsid w:val="00814BFF"/>
    <w:rsid w:val="008168CB"/>
    <w:rsid w:val="00817828"/>
    <w:rsid w:val="008178ED"/>
    <w:rsid w:val="00817C85"/>
    <w:rsid w:val="00820030"/>
    <w:rsid w:val="00826884"/>
    <w:rsid w:val="00827546"/>
    <w:rsid w:val="00835D3E"/>
    <w:rsid w:val="00836FA0"/>
    <w:rsid w:val="008429E2"/>
    <w:rsid w:val="008443F0"/>
    <w:rsid w:val="00844CF0"/>
    <w:rsid w:val="00844F24"/>
    <w:rsid w:val="0084576D"/>
    <w:rsid w:val="0084587F"/>
    <w:rsid w:val="00846830"/>
    <w:rsid w:val="00847F3F"/>
    <w:rsid w:val="00850528"/>
    <w:rsid w:val="00852026"/>
    <w:rsid w:val="00854EB3"/>
    <w:rsid w:val="00855857"/>
    <w:rsid w:val="00856664"/>
    <w:rsid w:val="00856E64"/>
    <w:rsid w:val="008576D1"/>
    <w:rsid w:val="00861B68"/>
    <w:rsid w:val="008632F6"/>
    <w:rsid w:val="00867144"/>
    <w:rsid w:val="00867DA1"/>
    <w:rsid w:val="00867FF4"/>
    <w:rsid w:val="00871705"/>
    <w:rsid w:val="00873984"/>
    <w:rsid w:val="00874882"/>
    <w:rsid w:val="008773D5"/>
    <w:rsid w:val="00877558"/>
    <w:rsid w:val="008816E7"/>
    <w:rsid w:val="008830F5"/>
    <w:rsid w:val="00886BBD"/>
    <w:rsid w:val="008871EF"/>
    <w:rsid w:val="0089045F"/>
    <w:rsid w:val="008932FD"/>
    <w:rsid w:val="00894478"/>
    <w:rsid w:val="00895901"/>
    <w:rsid w:val="008A117C"/>
    <w:rsid w:val="008A2AC5"/>
    <w:rsid w:val="008A3976"/>
    <w:rsid w:val="008A53E8"/>
    <w:rsid w:val="008A61EC"/>
    <w:rsid w:val="008A73BC"/>
    <w:rsid w:val="008A7891"/>
    <w:rsid w:val="008B099B"/>
    <w:rsid w:val="008C1CD7"/>
    <w:rsid w:val="008C222C"/>
    <w:rsid w:val="008C2581"/>
    <w:rsid w:val="008C3512"/>
    <w:rsid w:val="008C4A05"/>
    <w:rsid w:val="008C5E17"/>
    <w:rsid w:val="008C768E"/>
    <w:rsid w:val="008D3E2B"/>
    <w:rsid w:val="008D5155"/>
    <w:rsid w:val="008E2765"/>
    <w:rsid w:val="008E4DF7"/>
    <w:rsid w:val="008F162D"/>
    <w:rsid w:val="008F565C"/>
    <w:rsid w:val="008F6F09"/>
    <w:rsid w:val="009013E1"/>
    <w:rsid w:val="00903830"/>
    <w:rsid w:val="009046B8"/>
    <w:rsid w:val="00911F71"/>
    <w:rsid w:val="00912694"/>
    <w:rsid w:val="00913930"/>
    <w:rsid w:val="00917158"/>
    <w:rsid w:val="009171DC"/>
    <w:rsid w:val="00921023"/>
    <w:rsid w:val="009211FB"/>
    <w:rsid w:val="0092197C"/>
    <w:rsid w:val="009236BE"/>
    <w:rsid w:val="009301D9"/>
    <w:rsid w:val="00932742"/>
    <w:rsid w:val="00933492"/>
    <w:rsid w:val="0094007F"/>
    <w:rsid w:val="00940338"/>
    <w:rsid w:val="0094164C"/>
    <w:rsid w:val="00941842"/>
    <w:rsid w:val="00943EA4"/>
    <w:rsid w:val="0094581F"/>
    <w:rsid w:val="00946EFE"/>
    <w:rsid w:val="00955AAD"/>
    <w:rsid w:val="00960D58"/>
    <w:rsid w:val="00961951"/>
    <w:rsid w:val="009640F7"/>
    <w:rsid w:val="00966918"/>
    <w:rsid w:val="009676A4"/>
    <w:rsid w:val="00971941"/>
    <w:rsid w:val="00972453"/>
    <w:rsid w:val="0097261A"/>
    <w:rsid w:val="00972808"/>
    <w:rsid w:val="00974123"/>
    <w:rsid w:val="00977D12"/>
    <w:rsid w:val="00981BEA"/>
    <w:rsid w:val="009833E2"/>
    <w:rsid w:val="0098742E"/>
    <w:rsid w:val="00990761"/>
    <w:rsid w:val="00990E8D"/>
    <w:rsid w:val="009943F4"/>
    <w:rsid w:val="009A122B"/>
    <w:rsid w:val="009A1CA1"/>
    <w:rsid w:val="009A5126"/>
    <w:rsid w:val="009A70A0"/>
    <w:rsid w:val="009A7A36"/>
    <w:rsid w:val="009B2C5B"/>
    <w:rsid w:val="009B54A7"/>
    <w:rsid w:val="009B5AED"/>
    <w:rsid w:val="009B66C4"/>
    <w:rsid w:val="009B68A2"/>
    <w:rsid w:val="009C3503"/>
    <w:rsid w:val="009C3C82"/>
    <w:rsid w:val="009C626B"/>
    <w:rsid w:val="009D2558"/>
    <w:rsid w:val="009D3C0F"/>
    <w:rsid w:val="009D5677"/>
    <w:rsid w:val="009D63B3"/>
    <w:rsid w:val="009D641D"/>
    <w:rsid w:val="009D73A1"/>
    <w:rsid w:val="009D798E"/>
    <w:rsid w:val="009E04CA"/>
    <w:rsid w:val="009E15D8"/>
    <w:rsid w:val="009E2581"/>
    <w:rsid w:val="009E314B"/>
    <w:rsid w:val="009E62E7"/>
    <w:rsid w:val="009E7647"/>
    <w:rsid w:val="009F034B"/>
    <w:rsid w:val="009F3A59"/>
    <w:rsid w:val="009F695C"/>
    <w:rsid w:val="00A0151E"/>
    <w:rsid w:val="00A03A8F"/>
    <w:rsid w:val="00A03C9E"/>
    <w:rsid w:val="00A050CF"/>
    <w:rsid w:val="00A054AE"/>
    <w:rsid w:val="00A05636"/>
    <w:rsid w:val="00A1171F"/>
    <w:rsid w:val="00A1310C"/>
    <w:rsid w:val="00A17C6E"/>
    <w:rsid w:val="00A2279D"/>
    <w:rsid w:val="00A2358F"/>
    <w:rsid w:val="00A247F6"/>
    <w:rsid w:val="00A322F7"/>
    <w:rsid w:val="00A32640"/>
    <w:rsid w:val="00A35F38"/>
    <w:rsid w:val="00A407F1"/>
    <w:rsid w:val="00A51E2C"/>
    <w:rsid w:val="00A51ED4"/>
    <w:rsid w:val="00A52F8A"/>
    <w:rsid w:val="00A55D55"/>
    <w:rsid w:val="00A55E25"/>
    <w:rsid w:val="00A569B1"/>
    <w:rsid w:val="00A569BE"/>
    <w:rsid w:val="00A5711B"/>
    <w:rsid w:val="00A63307"/>
    <w:rsid w:val="00A6591C"/>
    <w:rsid w:val="00A666BC"/>
    <w:rsid w:val="00A67B16"/>
    <w:rsid w:val="00A71B6C"/>
    <w:rsid w:val="00A7321A"/>
    <w:rsid w:val="00A75FA3"/>
    <w:rsid w:val="00A767D8"/>
    <w:rsid w:val="00A77D11"/>
    <w:rsid w:val="00A80633"/>
    <w:rsid w:val="00A80B88"/>
    <w:rsid w:val="00A82BF6"/>
    <w:rsid w:val="00A866E4"/>
    <w:rsid w:val="00A91104"/>
    <w:rsid w:val="00A966D2"/>
    <w:rsid w:val="00A974B9"/>
    <w:rsid w:val="00AA2305"/>
    <w:rsid w:val="00AA60E4"/>
    <w:rsid w:val="00AA78B6"/>
    <w:rsid w:val="00AB1D6D"/>
    <w:rsid w:val="00AB2323"/>
    <w:rsid w:val="00AB71A9"/>
    <w:rsid w:val="00AC0420"/>
    <w:rsid w:val="00AC0F1E"/>
    <w:rsid w:val="00AC1FF9"/>
    <w:rsid w:val="00AC3A4C"/>
    <w:rsid w:val="00AC414B"/>
    <w:rsid w:val="00AC6AC4"/>
    <w:rsid w:val="00AC7548"/>
    <w:rsid w:val="00AC7A23"/>
    <w:rsid w:val="00AD1B57"/>
    <w:rsid w:val="00AD2985"/>
    <w:rsid w:val="00AD6918"/>
    <w:rsid w:val="00AD7A12"/>
    <w:rsid w:val="00AE0F60"/>
    <w:rsid w:val="00AE2BCE"/>
    <w:rsid w:val="00AE589A"/>
    <w:rsid w:val="00AE6F1B"/>
    <w:rsid w:val="00AE719C"/>
    <w:rsid w:val="00AF6281"/>
    <w:rsid w:val="00AF66DA"/>
    <w:rsid w:val="00AF7ADB"/>
    <w:rsid w:val="00B00203"/>
    <w:rsid w:val="00B0064E"/>
    <w:rsid w:val="00B02AF0"/>
    <w:rsid w:val="00B07156"/>
    <w:rsid w:val="00B07A26"/>
    <w:rsid w:val="00B129CA"/>
    <w:rsid w:val="00B1365A"/>
    <w:rsid w:val="00B221FC"/>
    <w:rsid w:val="00B23F59"/>
    <w:rsid w:val="00B276DB"/>
    <w:rsid w:val="00B27DA3"/>
    <w:rsid w:val="00B303CD"/>
    <w:rsid w:val="00B318B4"/>
    <w:rsid w:val="00B3276A"/>
    <w:rsid w:val="00B32A59"/>
    <w:rsid w:val="00B32F2D"/>
    <w:rsid w:val="00B333B5"/>
    <w:rsid w:val="00B36A41"/>
    <w:rsid w:val="00B42AFC"/>
    <w:rsid w:val="00B43415"/>
    <w:rsid w:val="00B45810"/>
    <w:rsid w:val="00B50538"/>
    <w:rsid w:val="00B52A5C"/>
    <w:rsid w:val="00B619AF"/>
    <w:rsid w:val="00B721C7"/>
    <w:rsid w:val="00B742BF"/>
    <w:rsid w:val="00B75CB7"/>
    <w:rsid w:val="00B775D4"/>
    <w:rsid w:val="00B8762B"/>
    <w:rsid w:val="00B93495"/>
    <w:rsid w:val="00B96FAA"/>
    <w:rsid w:val="00BA260A"/>
    <w:rsid w:val="00BA2E3C"/>
    <w:rsid w:val="00BA40D4"/>
    <w:rsid w:val="00BA4C8F"/>
    <w:rsid w:val="00BB4048"/>
    <w:rsid w:val="00BB4ABA"/>
    <w:rsid w:val="00BB64F5"/>
    <w:rsid w:val="00BC057D"/>
    <w:rsid w:val="00BC1106"/>
    <w:rsid w:val="00BC1D6E"/>
    <w:rsid w:val="00BC43A6"/>
    <w:rsid w:val="00BC7E6B"/>
    <w:rsid w:val="00BD023A"/>
    <w:rsid w:val="00BD035E"/>
    <w:rsid w:val="00BD3534"/>
    <w:rsid w:val="00BD3E78"/>
    <w:rsid w:val="00BD4F22"/>
    <w:rsid w:val="00BD5C25"/>
    <w:rsid w:val="00BE0015"/>
    <w:rsid w:val="00BE2929"/>
    <w:rsid w:val="00BE30D9"/>
    <w:rsid w:val="00BE5E8A"/>
    <w:rsid w:val="00BF20B2"/>
    <w:rsid w:val="00BF422E"/>
    <w:rsid w:val="00C024DB"/>
    <w:rsid w:val="00C0267B"/>
    <w:rsid w:val="00C0667D"/>
    <w:rsid w:val="00C073F7"/>
    <w:rsid w:val="00C07D88"/>
    <w:rsid w:val="00C1092D"/>
    <w:rsid w:val="00C1124A"/>
    <w:rsid w:val="00C13E27"/>
    <w:rsid w:val="00C15E88"/>
    <w:rsid w:val="00C160B6"/>
    <w:rsid w:val="00C17FEF"/>
    <w:rsid w:val="00C22CEF"/>
    <w:rsid w:val="00C237E0"/>
    <w:rsid w:val="00C26684"/>
    <w:rsid w:val="00C27CD6"/>
    <w:rsid w:val="00C35C68"/>
    <w:rsid w:val="00C4120F"/>
    <w:rsid w:val="00C42BCA"/>
    <w:rsid w:val="00C45470"/>
    <w:rsid w:val="00C45B95"/>
    <w:rsid w:val="00C45EE1"/>
    <w:rsid w:val="00C461F8"/>
    <w:rsid w:val="00C46527"/>
    <w:rsid w:val="00C545BA"/>
    <w:rsid w:val="00C55320"/>
    <w:rsid w:val="00C55B5C"/>
    <w:rsid w:val="00C568A6"/>
    <w:rsid w:val="00C56B64"/>
    <w:rsid w:val="00C56D85"/>
    <w:rsid w:val="00C61D27"/>
    <w:rsid w:val="00C61EAB"/>
    <w:rsid w:val="00C62A8D"/>
    <w:rsid w:val="00C6396E"/>
    <w:rsid w:val="00C65750"/>
    <w:rsid w:val="00C676AB"/>
    <w:rsid w:val="00C70AEE"/>
    <w:rsid w:val="00C71EA1"/>
    <w:rsid w:val="00C75A3F"/>
    <w:rsid w:val="00C76A0B"/>
    <w:rsid w:val="00C81673"/>
    <w:rsid w:val="00C81743"/>
    <w:rsid w:val="00C82D14"/>
    <w:rsid w:val="00C8457E"/>
    <w:rsid w:val="00C8514D"/>
    <w:rsid w:val="00C87F6E"/>
    <w:rsid w:val="00C92BF3"/>
    <w:rsid w:val="00C94785"/>
    <w:rsid w:val="00C95654"/>
    <w:rsid w:val="00C957C7"/>
    <w:rsid w:val="00CA0154"/>
    <w:rsid w:val="00CA27D4"/>
    <w:rsid w:val="00CA30EA"/>
    <w:rsid w:val="00CA45E5"/>
    <w:rsid w:val="00CA4C57"/>
    <w:rsid w:val="00CA6B3C"/>
    <w:rsid w:val="00CA70BB"/>
    <w:rsid w:val="00CB0D69"/>
    <w:rsid w:val="00CB3838"/>
    <w:rsid w:val="00CB6658"/>
    <w:rsid w:val="00CC2DEF"/>
    <w:rsid w:val="00CC3BEE"/>
    <w:rsid w:val="00CC46B5"/>
    <w:rsid w:val="00CC5D79"/>
    <w:rsid w:val="00CC7E67"/>
    <w:rsid w:val="00CC7F75"/>
    <w:rsid w:val="00CD2CCE"/>
    <w:rsid w:val="00CD5804"/>
    <w:rsid w:val="00CD64E7"/>
    <w:rsid w:val="00CD659F"/>
    <w:rsid w:val="00CE09A2"/>
    <w:rsid w:val="00CE3406"/>
    <w:rsid w:val="00CE4C5F"/>
    <w:rsid w:val="00CE72EA"/>
    <w:rsid w:val="00CE76DD"/>
    <w:rsid w:val="00CF228F"/>
    <w:rsid w:val="00CF3ADE"/>
    <w:rsid w:val="00CF3B39"/>
    <w:rsid w:val="00CF3CFF"/>
    <w:rsid w:val="00CF5771"/>
    <w:rsid w:val="00CF66EB"/>
    <w:rsid w:val="00CF6ECD"/>
    <w:rsid w:val="00CF7167"/>
    <w:rsid w:val="00D05B58"/>
    <w:rsid w:val="00D105DF"/>
    <w:rsid w:val="00D1722C"/>
    <w:rsid w:val="00D2016D"/>
    <w:rsid w:val="00D20715"/>
    <w:rsid w:val="00D207DC"/>
    <w:rsid w:val="00D234FF"/>
    <w:rsid w:val="00D24B92"/>
    <w:rsid w:val="00D26627"/>
    <w:rsid w:val="00D30BE6"/>
    <w:rsid w:val="00D33688"/>
    <w:rsid w:val="00D33E72"/>
    <w:rsid w:val="00D4054A"/>
    <w:rsid w:val="00D4378C"/>
    <w:rsid w:val="00D45C99"/>
    <w:rsid w:val="00D46D6E"/>
    <w:rsid w:val="00D47A97"/>
    <w:rsid w:val="00D52A10"/>
    <w:rsid w:val="00D52DDA"/>
    <w:rsid w:val="00D53492"/>
    <w:rsid w:val="00D53919"/>
    <w:rsid w:val="00D53D58"/>
    <w:rsid w:val="00D5477C"/>
    <w:rsid w:val="00D54937"/>
    <w:rsid w:val="00D56AA2"/>
    <w:rsid w:val="00D60656"/>
    <w:rsid w:val="00D60B39"/>
    <w:rsid w:val="00D62F07"/>
    <w:rsid w:val="00D63F7A"/>
    <w:rsid w:val="00D65CB6"/>
    <w:rsid w:val="00D667F7"/>
    <w:rsid w:val="00D71120"/>
    <w:rsid w:val="00D72541"/>
    <w:rsid w:val="00D82C3C"/>
    <w:rsid w:val="00D86785"/>
    <w:rsid w:val="00D90B67"/>
    <w:rsid w:val="00D90EC2"/>
    <w:rsid w:val="00D9169F"/>
    <w:rsid w:val="00D9604D"/>
    <w:rsid w:val="00DA1B98"/>
    <w:rsid w:val="00DA3C18"/>
    <w:rsid w:val="00DA4339"/>
    <w:rsid w:val="00DA7686"/>
    <w:rsid w:val="00DB3C4D"/>
    <w:rsid w:val="00DB64CB"/>
    <w:rsid w:val="00DB6593"/>
    <w:rsid w:val="00DC02E6"/>
    <w:rsid w:val="00DC27E5"/>
    <w:rsid w:val="00DC3F90"/>
    <w:rsid w:val="00DC4754"/>
    <w:rsid w:val="00DD2260"/>
    <w:rsid w:val="00DD2AF9"/>
    <w:rsid w:val="00DD4AC9"/>
    <w:rsid w:val="00DD4E69"/>
    <w:rsid w:val="00DE003B"/>
    <w:rsid w:val="00DE0D9E"/>
    <w:rsid w:val="00DE353A"/>
    <w:rsid w:val="00DE68E2"/>
    <w:rsid w:val="00DE6D45"/>
    <w:rsid w:val="00DE7696"/>
    <w:rsid w:val="00DE79D3"/>
    <w:rsid w:val="00DE7ADA"/>
    <w:rsid w:val="00DF25CC"/>
    <w:rsid w:val="00DF3700"/>
    <w:rsid w:val="00DF39AC"/>
    <w:rsid w:val="00DF44B4"/>
    <w:rsid w:val="00DF4B1A"/>
    <w:rsid w:val="00DF4D2A"/>
    <w:rsid w:val="00DF6CC6"/>
    <w:rsid w:val="00DF780F"/>
    <w:rsid w:val="00E046F8"/>
    <w:rsid w:val="00E069C5"/>
    <w:rsid w:val="00E102B7"/>
    <w:rsid w:val="00E102F0"/>
    <w:rsid w:val="00E1659A"/>
    <w:rsid w:val="00E23C41"/>
    <w:rsid w:val="00E2404E"/>
    <w:rsid w:val="00E24491"/>
    <w:rsid w:val="00E25F47"/>
    <w:rsid w:val="00E31EE7"/>
    <w:rsid w:val="00E32C55"/>
    <w:rsid w:val="00E33535"/>
    <w:rsid w:val="00E3426E"/>
    <w:rsid w:val="00E35182"/>
    <w:rsid w:val="00E37664"/>
    <w:rsid w:val="00E40C83"/>
    <w:rsid w:val="00E44108"/>
    <w:rsid w:val="00E44AD4"/>
    <w:rsid w:val="00E45F09"/>
    <w:rsid w:val="00E46E9E"/>
    <w:rsid w:val="00E524DC"/>
    <w:rsid w:val="00E532A7"/>
    <w:rsid w:val="00E53916"/>
    <w:rsid w:val="00E557D4"/>
    <w:rsid w:val="00E56511"/>
    <w:rsid w:val="00E56D50"/>
    <w:rsid w:val="00E56D5F"/>
    <w:rsid w:val="00E65BC1"/>
    <w:rsid w:val="00E65CD2"/>
    <w:rsid w:val="00E672AE"/>
    <w:rsid w:val="00E718E0"/>
    <w:rsid w:val="00E72263"/>
    <w:rsid w:val="00E72CE3"/>
    <w:rsid w:val="00E74A10"/>
    <w:rsid w:val="00E904B1"/>
    <w:rsid w:val="00E90FF3"/>
    <w:rsid w:val="00E915B5"/>
    <w:rsid w:val="00E92973"/>
    <w:rsid w:val="00E9352C"/>
    <w:rsid w:val="00EA3ABE"/>
    <w:rsid w:val="00EA4F38"/>
    <w:rsid w:val="00EA6831"/>
    <w:rsid w:val="00EA683C"/>
    <w:rsid w:val="00EA7A31"/>
    <w:rsid w:val="00EB23CF"/>
    <w:rsid w:val="00EC0693"/>
    <w:rsid w:val="00EC10B5"/>
    <w:rsid w:val="00EC1679"/>
    <w:rsid w:val="00EC3820"/>
    <w:rsid w:val="00EC6D3D"/>
    <w:rsid w:val="00ED16ED"/>
    <w:rsid w:val="00ED3568"/>
    <w:rsid w:val="00ED60B8"/>
    <w:rsid w:val="00ED7002"/>
    <w:rsid w:val="00EE0A8F"/>
    <w:rsid w:val="00EE5489"/>
    <w:rsid w:val="00EE59BA"/>
    <w:rsid w:val="00EE5EB8"/>
    <w:rsid w:val="00EE6297"/>
    <w:rsid w:val="00EF3DB2"/>
    <w:rsid w:val="00EF5898"/>
    <w:rsid w:val="00EF7D07"/>
    <w:rsid w:val="00F011BC"/>
    <w:rsid w:val="00F018A4"/>
    <w:rsid w:val="00F100EC"/>
    <w:rsid w:val="00F12138"/>
    <w:rsid w:val="00F12B3B"/>
    <w:rsid w:val="00F21CF1"/>
    <w:rsid w:val="00F22777"/>
    <w:rsid w:val="00F235EF"/>
    <w:rsid w:val="00F30792"/>
    <w:rsid w:val="00F342F8"/>
    <w:rsid w:val="00F36360"/>
    <w:rsid w:val="00F418C6"/>
    <w:rsid w:val="00F42D32"/>
    <w:rsid w:val="00F451BD"/>
    <w:rsid w:val="00F55FCE"/>
    <w:rsid w:val="00F56B2C"/>
    <w:rsid w:val="00F56FB8"/>
    <w:rsid w:val="00F57A55"/>
    <w:rsid w:val="00F60ACE"/>
    <w:rsid w:val="00F61EBF"/>
    <w:rsid w:val="00F63F2D"/>
    <w:rsid w:val="00F713EE"/>
    <w:rsid w:val="00F742D2"/>
    <w:rsid w:val="00F74FE9"/>
    <w:rsid w:val="00F752F0"/>
    <w:rsid w:val="00F77F5B"/>
    <w:rsid w:val="00F811A9"/>
    <w:rsid w:val="00F81BB6"/>
    <w:rsid w:val="00F825D2"/>
    <w:rsid w:val="00F82CF4"/>
    <w:rsid w:val="00F83BCD"/>
    <w:rsid w:val="00F85BF7"/>
    <w:rsid w:val="00F90196"/>
    <w:rsid w:val="00F93E30"/>
    <w:rsid w:val="00FA55FA"/>
    <w:rsid w:val="00FB4879"/>
    <w:rsid w:val="00FB49F5"/>
    <w:rsid w:val="00FC1AFF"/>
    <w:rsid w:val="00FC3283"/>
    <w:rsid w:val="00FC6209"/>
    <w:rsid w:val="00FC71AB"/>
    <w:rsid w:val="00FD0F53"/>
    <w:rsid w:val="00FD5312"/>
    <w:rsid w:val="00FE6D50"/>
    <w:rsid w:val="00FF4A36"/>
    <w:rsid w:val="00FF73B7"/>
    <w:rsid w:val="00FF7A9E"/>
    <w:rsid w:val="01981028"/>
    <w:rsid w:val="01ACED1E"/>
    <w:rsid w:val="0244BE19"/>
    <w:rsid w:val="0AE041FA"/>
    <w:rsid w:val="0D6CCC82"/>
    <w:rsid w:val="0E4B4E51"/>
    <w:rsid w:val="10E3ED7F"/>
    <w:rsid w:val="11B47316"/>
    <w:rsid w:val="1A66A3CF"/>
    <w:rsid w:val="1E19C2E3"/>
    <w:rsid w:val="1F88AED9"/>
    <w:rsid w:val="24D575AF"/>
    <w:rsid w:val="29406707"/>
    <w:rsid w:val="2B86FC94"/>
    <w:rsid w:val="314D5496"/>
    <w:rsid w:val="37216320"/>
    <w:rsid w:val="41A0E83D"/>
    <w:rsid w:val="4451383C"/>
    <w:rsid w:val="451516D9"/>
    <w:rsid w:val="45FBE0D8"/>
    <w:rsid w:val="47688E85"/>
    <w:rsid w:val="476FEE23"/>
    <w:rsid w:val="4873278A"/>
    <w:rsid w:val="49969098"/>
    <w:rsid w:val="4A7A9C08"/>
    <w:rsid w:val="4B35F294"/>
    <w:rsid w:val="5E6AECBF"/>
    <w:rsid w:val="5FD1217C"/>
    <w:rsid w:val="68BA456D"/>
    <w:rsid w:val="68FEB468"/>
    <w:rsid w:val="690376D1"/>
    <w:rsid w:val="75157BB3"/>
    <w:rsid w:val="7ACFEC3D"/>
    <w:rsid w:val="7EBA4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E8A36A"/>
  <w15:docId w15:val="{3839C7C0-13F9-4748-BBE2-243368FAC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before="120" w:after="20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1AED"/>
  </w:style>
  <w:style w:type="paragraph" w:styleId="Heading1">
    <w:name w:val="heading 1"/>
    <w:basedOn w:val="Normal"/>
    <w:next w:val="Normal"/>
    <w:link w:val="Heading1Char"/>
    <w:uiPriority w:val="9"/>
    <w:qFormat/>
    <w:rsid w:val="00A1310C"/>
    <w:pPr>
      <w:pBdr>
        <w:top w:val="single" w:sz="24" w:space="0" w:color="E57200" w:themeColor="text2" w:themeShade="BF"/>
        <w:left w:val="single" w:sz="24" w:space="0" w:color="E57200" w:themeColor="text2" w:themeShade="BF"/>
        <w:bottom w:val="single" w:sz="24" w:space="0" w:color="E57200" w:themeColor="text2" w:themeShade="BF"/>
        <w:right w:val="single" w:sz="24" w:space="0" w:color="E57200" w:themeColor="text2" w:themeShade="BF"/>
      </w:pBdr>
      <w:shd w:val="clear" w:color="auto" w:fill="E57200" w:themeFill="text2" w:themeFillShade="BF"/>
      <w:spacing w:after="0"/>
      <w:outlineLvl w:val="0"/>
    </w:pPr>
    <w:rPr>
      <w:rFonts w:asciiTheme="majorHAnsi" w:eastAsiaTheme="majorEastAsia" w:hAnsiTheme="majorHAnsi" w:cstheme="majorBidi"/>
      <w:caps/>
      <w:color w:val="FFFFFF" w:themeColor="background1"/>
      <w:spacing w:val="15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47A97"/>
    <w:pPr>
      <w:pBdr>
        <w:top w:val="single" w:sz="24" w:space="0" w:color="FFEAD6" w:themeColor="text2" w:themeTint="33"/>
        <w:left w:val="single" w:sz="24" w:space="0" w:color="FFEAD6" w:themeColor="text2" w:themeTint="33"/>
        <w:bottom w:val="single" w:sz="24" w:space="0" w:color="FFEAD6" w:themeColor="text2" w:themeTint="33"/>
        <w:right w:val="single" w:sz="24" w:space="0" w:color="FFEAD6" w:themeColor="text2" w:themeTint="33"/>
      </w:pBdr>
      <w:shd w:val="clear" w:color="auto" w:fill="FFEAD6" w:themeFill="text2" w:themeFillTint="33"/>
      <w:spacing w:after="0"/>
      <w:outlineLvl w:val="1"/>
    </w:pPr>
    <w:rPr>
      <w:rFonts w:asciiTheme="majorHAnsi" w:eastAsiaTheme="majorEastAsia" w:hAnsiTheme="majorHAnsi" w:cstheme="majorBidi"/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7A97"/>
    <w:pPr>
      <w:pBdr>
        <w:top w:val="single" w:sz="6" w:space="2" w:color="FF9933" w:themeColor="text2"/>
      </w:pBdr>
      <w:spacing w:before="300" w:after="0"/>
      <w:outlineLvl w:val="2"/>
    </w:pPr>
    <w:rPr>
      <w:rFonts w:asciiTheme="majorHAnsi" w:eastAsiaTheme="majorEastAsia" w:hAnsiTheme="majorHAnsi" w:cstheme="majorBidi"/>
      <w:caps/>
      <w:color w:val="994C00" w:themeColor="text2" w:themeShade="80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7A97"/>
    <w:pPr>
      <w:pBdr>
        <w:top w:val="dotted" w:sz="6" w:space="2" w:color="FF9933" w:themeColor="text2"/>
      </w:pBdr>
      <w:spacing w:before="200" w:after="0"/>
      <w:outlineLvl w:val="3"/>
    </w:pPr>
    <w:rPr>
      <w:rFonts w:asciiTheme="majorHAnsi" w:eastAsiaTheme="majorEastAsia" w:hAnsiTheme="majorHAnsi" w:cstheme="majorBidi"/>
      <w:caps/>
      <w:color w:val="E57200" w:themeColor="text2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7A97"/>
    <w:pPr>
      <w:pBdr>
        <w:bottom w:val="single" w:sz="6" w:space="1" w:color="FF9933" w:themeColor="text2"/>
      </w:pBdr>
      <w:spacing w:before="200" w:after="0"/>
      <w:outlineLvl w:val="4"/>
    </w:pPr>
    <w:rPr>
      <w:rFonts w:asciiTheme="majorHAnsi" w:eastAsiaTheme="majorEastAsia" w:hAnsiTheme="majorHAnsi" w:cstheme="majorBidi"/>
      <w:caps/>
      <w:color w:val="E57200" w:themeColor="text2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7A97"/>
    <w:pPr>
      <w:pBdr>
        <w:bottom w:val="dotted" w:sz="6" w:space="1" w:color="FF9933" w:themeColor="text2"/>
      </w:pBdr>
      <w:spacing w:before="200" w:after="0"/>
      <w:outlineLvl w:val="5"/>
    </w:pPr>
    <w:rPr>
      <w:rFonts w:asciiTheme="majorHAnsi" w:eastAsiaTheme="majorEastAsia" w:hAnsiTheme="majorHAnsi" w:cstheme="majorBidi"/>
      <w:caps/>
      <w:color w:val="E57200" w:themeColor="text2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7A97"/>
    <w:pPr>
      <w:spacing w:before="200" w:after="0"/>
      <w:outlineLvl w:val="6"/>
    </w:pPr>
    <w:rPr>
      <w:rFonts w:asciiTheme="majorHAnsi" w:eastAsiaTheme="majorEastAsia" w:hAnsiTheme="majorHAnsi" w:cstheme="majorBidi"/>
      <w:caps/>
      <w:color w:val="E57200" w:themeColor="text2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7A97"/>
    <w:pPr>
      <w:spacing w:before="200" w:after="0"/>
      <w:outlineLvl w:val="7"/>
    </w:pPr>
    <w:rPr>
      <w:rFonts w:asciiTheme="majorHAnsi" w:eastAsiaTheme="majorEastAsia" w:hAnsiTheme="majorHAnsi" w:cstheme="majorBidi"/>
      <w:caps/>
      <w:spacing w:val="10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7A97"/>
    <w:pPr>
      <w:spacing w:before="200" w:after="0"/>
      <w:outlineLvl w:val="8"/>
    </w:pPr>
    <w:rPr>
      <w:rFonts w:asciiTheme="majorHAnsi" w:eastAsiaTheme="majorEastAsia" w:hAnsiTheme="majorHAnsi" w:cstheme="majorBidi"/>
      <w:i/>
      <w:iCs/>
      <w:caps/>
      <w:spacing w:val="10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310C"/>
    <w:rPr>
      <w:rFonts w:asciiTheme="majorHAnsi" w:eastAsiaTheme="majorEastAsia" w:hAnsiTheme="majorHAnsi" w:cstheme="majorBidi"/>
      <w:caps/>
      <w:color w:val="FFFFFF" w:themeColor="background1"/>
      <w:spacing w:val="15"/>
      <w:shd w:val="clear" w:color="auto" w:fill="E57200" w:themeFill="text2" w:themeFillShade="BF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aps/>
      <w:spacing w:val="15"/>
      <w:shd w:val="clear" w:color="auto" w:fill="FFEAD6" w:themeFill="text2" w:themeFillTint="33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aps/>
      <w:color w:val="994C00" w:themeColor="text2" w:themeShade="80"/>
      <w:spacing w:val="15"/>
    </w:rPr>
  </w:style>
  <w:style w:type="table" w:styleId="TableGrid">
    <w:name w:val="Table Grid"/>
    <w:basedOn w:val="TableNormal"/>
    <w:uiPriority w:val="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itle">
    <w:name w:val="Title"/>
    <w:basedOn w:val="Normal"/>
    <w:link w:val="TitleChar"/>
    <w:uiPriority w:val="1"/>
    <w:qFormat/>
    <w:rsid w:val="00A1310C"/>
    <w:pPr>
      <w:spacing w:before="0" w:after="0"/>
    </w:pPr>
    <w:rPr>
      <w:rFonts w:asciiTheme="majorHAnsi" w:eastAsiaTheme="majorEastAsia" w:hAnsiTheme="majorHAnsi" w:cstheme="majorBidi"/>
      <w:caps/>
      <w:color w:val="E57200" w:themeColor="text2" w:themeShade="BF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"/>
    <w:rsid w:val="00A1310C"/>
    <w:rPr>
      <w:rFonts w:asciiTheme="majorHAnsi" w:eastAsiaTheme="majorEastAsia" w:hAnsiTheme="majorHAnsi" w:cstheme="majorBidi"/>
      <w:caps/>
      <w:color w:val="E57200" w:themeColor="text2" w:themeShade="BF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4E1AED"/>
    <w:pPr>
      <w:numPr>
        <w:ilvl w:val="1"/>
      </w:numPr>
      <w:spacing w:after="160"/>
    </w:pPr>
    <w:rPr>
      <w:color w:val="191919" w:themeColor="text1" w:themeTint="E6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4E1AED"/>
    <w:rPr>
      <w:color w:val="191919" w:themeColor="text1" w:themeTint="E6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4E1AED"/>
    <w:rPr>
      <w:i/>
      <w:iCs/>
      <w:color w:val="244061" w:themeColor="accent1" w:themeShade="8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4E1AED"/>
    <w:pPr>
      <w:pBdr>
        <w:top w:val="single" w:sz="4" w:space="10" w:color="244061" w:themeColor="accent1" w:themeShade="80"/>
        <w:bottom w:val="single" w:sz="4" w:space="10" w:color="244061" w:themeColor="accent1" w:themeShade="80"/>
      </w:pBdr>
      <w:spacing w:before="360" w:after="360"/>
      <w:ind w:left="864" w:right="864"/>
      <w:jc w:val="center"/>
    </w:pPr>
    <w:rPr>
      <w:i/>
      <w:iCs/>
      <w:color w:val="244061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4E1AED"/>
    <w:rPr>
      <w:i/>
      <w:iCs/>
      <w:color w:val="244061" w:themeColor="accent1" w:themeShade="8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4E1AED"/>
    <w:rPr>
      <w:b/>
      <w:bCs/>
      <w:caps w:val="0"/>
      <w:smallCaps/>
      <w:color w:val="244061" w:themeColor="accent1" w:themeShade="80"/>
      <w:spacing w:val="5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eastAsiaTheme="majorEastAsia" w:hAnsiTheme="majorHAnsi" w:cstheme="majorBidi"/>
      <w:caps/>
      <w:color w:val="E57200" w:themeColor="text2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eastAsiaTheme="majorEastAsia" w:hAnsiTheme="majorHAnsi" w:cstheme="majorBidi"/>
      <w:caps/>
      <w:color w:val="E57200" w:themeColor="text2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aps/>
      <w:color w:val="E57200" w:themeColor="text2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caps/>
      <w:color w:val="E57200" w:themeColor="text2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7A97"/>
    <w:rPr>
      <w:rFonts w:asciiTheme="majorHAnsi" w:eastAsiaTheme="majorEastAsia" w:hAnsiTheme="majorHAnsi" w:cstheme="majorBidi"/>
      <w:caps/>
      <w:spacing w:val="10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7A97"/>
    <w:rPr>
      <w:rFonts w:asciiTheme="majorHAnsi" w:eastAsiaTheme="majorEastAsia" w:hAnsiTheme="majorHAnsi" w:cstheme="majorBidi"/>
      <w:i/>
      <w:iCs/>
      <w:caps/>
      <w:spacing w:val="10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47A97"/>
    <w:rPr>
      <w:b/>
      <w:bCs/>
      <w:color w:val="E57200" w:themeColor="text2" w:themeShade="BF"/>
      <w:szCs w:val="1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47A97"/>
    <w:pPr>
      <w:spacing w:before="0"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7A97"/>
    <w:rPr>
      <w:rFonts w:ascii="Segoe UI" w:hAnsi="Segoe UI" w:cs="Segoe UI"/>
      <w:szCs w:val="18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D47A97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D47A97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47A97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D47A97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D47A97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47A97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47A97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7A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7A97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47A97"/>
    <w:pPr>
      <w:spacing w:before="0" w:after="0"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D47A97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D47A97"/>
    <w:pPr>
      <w:spacing w:before="0"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47A97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D47A97"/>
    <w:pPr>
      <w:spacing w:before="0" w:after="0" w:line="240" w:lineRule="auto"/>
    </w:pPr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47A97"/>
    <w:pPr>
      <w:spacing w:before="0"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47A97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D47A97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D47A97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47A97"/>
    <w:pPr>
      <w:spacing w:before="0" w:after="0"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47A97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D47A97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D47A9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D47A97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47A97"/>
    <w:pPr>
      <w:spacing w:before="0" w:after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47A97"/>
    <w:rPr>
      <w:rFonts w:ascii="Consolas" w:hAnsi="Consolas"/>
      <w:szCs w:val="21"/>
    </w:rPr>
  </w:style>
  <w:style w:type="paragraph" w:styleId="BlockText">
    <w:name w:val="Block Text"/>
    <w:basedOn w:val="Normal"/>
    <w:uiPriority w:val="99"/>
    <w:semiHidden/>
    <w:unhideWhenUsed/>
    <w:rsid w:val="00A1310C"/>
    <w:pPr>
      <w:pBdr>
        <w:top w:val="single" w:sz="2" w:space="10" w:color="244061" w:themeColor="accent1" w:themeShade="80" w:shadow="1"/>
        <w:left w:val="single" w:sz="2" w:space="10" w:color="244061" w:themeColor="accent1" w:themeShade="80" w:shadow="1"/>
        <w:bottom w:val="single" w:sz="2" w:space="10" w:color="244061" w:themeColor="accent1" w:themeShade="80" w:shadow="1"/>
        <w:right w:val="single" w:sz="2" w:space="10" w:color="244061" w:themeColor="accent1" w:themeShade="80" w:shadow="1"/>
      </w:pBdr>
      <w:ind w:left="1152" w:right="1152"/>
    </w:pPr>
    <w:rPr>
      <w:i/>
      <w:iCs/>
      <w:color w:val="244061" w:themeColor="accent1" w:themeShade="80"/>
    </w:rPr>
  </w:style>
  <w:style w:type="character" w:styleId="PlaceholderText">
    <w:name w:val="Placeholder Text"/>
    <w:basedOn w:val="DefaultParagraphFont"/>
    <w:uiPriority w:val="99"/>
    <w:semiHidden/>
    <w:rsid w:val="00A1310C"/>
    <w:rPr>
      <w:color w:val="4A442A" w:themeColor="background2" w:themeShade="40"/>
    </w:rPr>
  </w:style>
  <w:style w:type="paragraph" w:styleId="Header">
    <w:name w:val="header"/>
    <w:basedOn w:val="Normal"/>
    <w:link w:val="HeaderChar"/>
    <w:uiPriority w:val="99"/>
    <w:unhideWhenUsed/>
    <w:rsid w:val="004E1AED"/>
    <w:pPr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1AED"/>
  </w:style>
  <w:style w:type="paragraph" w:styleId="Footer">
    <w:name w:val="footer"/>
    <w:basedOn w:val="Normal"/>
    <w:link w:val="FooterChar"/>
    <w:uiPriority w:val="99"/>
    <w:unhideWhenUsed/>
    <w:rsid w:val="004E1AED"/>
    <w:pPr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1AED"/>
  </w:style>
  <w:style w:type="paragraph" w:styleId="ListParagraph">
    <w:name w:val="List Paragraph"/>
    <w:basedOn w:val="Normal"/>
    <w:uiPriority w:val="34"/>
    <w:unhideWhenUsed/>
    <w:qFormat/>
    <w:rsid w:val="00A6591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606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paragraphtext">
    <w:name w:val="paragraphtext"/>
    <w:basedOn w:val="Normal"/>
    <w:rsid w:val="00D60B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wbzude">
    <w:name w:val="wbzude"/>
    <w:basedOn w:val="DefaultParagraphFont"/>
    <w:rsid w:val="00DF4D2A"/>
  </w:style>
  <w:style w:type="paragraph" w:styleId="Revision">
    <w:name w:val="Revision"/>
    <w:hidden/>
    <w:uiPriority w:val="99"/>
    <w:semiHidden/>
    <w:rsid w:val="006357C0"/>
    <w:pPr>
      <w:spacing w:before="0"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67145">
          <w:marLeft w:val="57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766371">
          <w:marLeft w:val="57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685905">
          <w:marLeft w:val="57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97244">
          <w:marLeft w:val="57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60634">
          <w:marLeft w:val="57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093222">
          <w:marLeft w:val="57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333148">
          <w:marLeft w:val="57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91388">
          <w:marLeft w:val="57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87656">
          <w:marLeft w:val="57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18610">
          <w:marLeft w:val="57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23801">
          <w:marLeft w:val="57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82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6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6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5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2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2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Talbot\AppData\Roaming\Microsoft\Templates\Banded%20design%20(blank).dotx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Banded">
  <a:themeElements>
    <a:clrScheme name="Custom 1">
      <a:dk1>
        <a:sysClr val="windowText" lastClr="000000"/>
      </a:dk1>
      <a:lt1>
        <a:sysClr val="window" lastClr="FFFFFF"/>
      </a:lt1>
      <a:dk2>
        <a:srgbClr val="FF9933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anded">
      <a:majorFont>
        <a:latin typeface="Corbel" panose="020B0503020204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orbel" panose="020B0503020204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Banded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atMod val="120000"/>
                <a:lumMod val="107000"/>
              </a:schemeClr>
            </a:gs>
            <a:gs pos="50000">
              <a:schemeClr val="phClr">
                <a:tint val="70000"/>
                <a:satMod val="124000"/>
                <a:lumMod val="103000"/>
              </a:schemeClr>
            </a:gs>
            <a:gs pos="100000">
              <a:schemeClr val="phClr">
                <a:tint val="85000"/>
                <a:satMod val="12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5000"/>
                <a:shade val="98000"/>
                <a:satMod val="110000"/>
                <a:lumMod val="103000"/>
              </a:schemeClr>
            </a:gs>
            <a:gs pos="50000">
              <a:schemeClr val="phClr">
                <a:shade val="85000"/>
                <a:satMod val="105000"/>
                <a:lumMod val="100000"/>
              </a:schemeClr>
            </a:gs>
            <a:gs pos="100000">
              <a:schemeClr val="phClr">
                <a:shade val="60000"/>
                <a:satMod val="120000"/>
                <a:lumMod val="10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5875" dir="5400000" algn="ctr" rotWithShape="0">
              <a:srgbClr val="000000">
                <a:alpha val="68000"/>
              </a:srgbClr>
            </a:outerShdw>
          </a:effectLst>
        </a:effectStyle>
        <a:effectStyle>
          <a:effectLst>
            <a:outerShdw blurRad="88900" dist="2794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/>
              <a:schemeClr val="phClr">
                <a:shade val="91000"/>
                <a:satMod val="105000"/>
              </a:schemeClr>
            </a:duotone>
          </a:blip>
          <a:tile tx="0" ty="0" sx="100000" sy="100000" flip="none" algn="tl"/>
        </a:blipFill>
        <a:gradFill rotWithShape="1">
          <a:gsLst>
            <a:gs pos="0">
              <a:schemeClr val="phClr">
                <a:tint val="100000"/>
                <a:shade val="0"/>
                <a:satMod val="100000"/>
              </a:schemeClr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Banded" id="{98DFF888-2449-4D28-977C-6306C017633E}" vid="{9792607F-9579-4224-82FF-9C88C3E1E53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CA62FC762E84C93E45867CB9A90A0" ma:contentTypeVersion="3" ma:contentTypeDescription="Create a new document." ma:contentTypeScope="" ma:versionID="992e8d055e606072a68cd2a5c2e2ce01">
  <xsd:schema xmlns:xsd="http://www.w3.org/2001/XMLSchema" xmlns:xs="http://www.w3.org/2001/XMLSchema" xmlns:p="http://schemas.microsoft.com/office/2006/metadata/properties" xmlns:ns2="073aaac7-2dda-4485-af6b-a5cfd137aeb9" targetNamespace="http://schemas.microsoft.com/office/2006/metadata/properties" ma:root="true" ma:fieldsID="ee50ec35d23050bc1a72e7b1ffbef13d" ns2:_="">
    <xsd:import namespace="073aaac7-2dda-4485-af6b-a5cfd137ae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3aaac7-2dda-4485-af6b-a5cfd137ae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SelectedStyle="\APA.XSL" StyleName="APA">
  <b:Source>
    <b:Tag>RSt01</b:Tag>
    <b:SourceType>Book</b:SourceType>
    <b:Guid>{7AD77338-905D-470F-B1E0-188E68B0C2E5}</b:Guid>
    <b:Author>
      <b:Author>
        <b:NameList>
          <b:Person>
            <b:Last>Stair</b:Last>
            <b:First>R</b:First>
          </b:Person>
          <b:Person>
            <b:Last>Reynolds</b:Last>
            <b:First>G.</b:First>
          </b:Person>
        </b:NameList>
      </b:Author>
    </b:Author>
    <b:Title>Principles of Information Systems</b:Title>
    <b:Year>2001</b:Year>
    <b:City>Boston</b:City>
    <b:Publisher>Course Technology</b:Publisher>
    <b:RefOrder>1</b:RefOrder>
  </b:Source>
  <b:Source>
    <b:Tag>Kro09</b:Tag>
    <b:SourceType>Book</b:SourceType>
    <b:Guid>{BECAF388-DFB8-4ECD-A8A7-68C152322225}</b:Guid>
    <b:Author>
      <b:Author>
        <b:NameList>
          <b:Person>
            <b:Last>Kroenke</b:Last>
            <b:First>D.</b:First>
          </b:Person>
          <b:Person>
            <b:Last>Auer</b:Last>
            <b:First>D.</b:First>
          </b:Person>
        </b:NameList>
      </b:Author>
    </b:Author>
    <b:Year>2009</b:Year>
    <b:Title>Database Concepts</b:Title>
    <b:City>New Jersey</b:City>
    <b:Publisher>Prentice Hall</b:Publisher>
    <b:RefOrder>2</b:RefOrder>
  </b:Source>
</b:Sources>
</file>

<file path=customXml/itemProps1.xml><?xml version="1.0" encoding="utf-8"?>
<ds:datastoreItem xmlns:ds="http://schemas.openxmlformats.org/officeDocument/2006/customXml" ds:itemID="{842B0378-337E-402E-AC97-D879337B058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DC678F-C7FF-4679-B2AB-BBD365365B15}"/>
</file>

<file path=customXml/itemProps3.xml><?xml version="1.0" encoding="utf-8"?>
<ds:datastoreItem xmlns:ds="http://schemas.openxmlformats.org/officeDocument/2006/customXml" ds:itemID="{83AE4ADC-D632-40A7-A0C1-0481BB069C4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70804F0-604A-4387-8FB1-A456C740BF1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376937a-74b0-41c5-98e1-6157ec71fafc}" enabled="0" method="" siteId="{a376937a-74b0-41c5-98e1-6157ec71faf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Banded design (blank)</Template>
  <TotalTime>0</TotalTime>
  <Pages>3</Pages>
  <Words>1235</Words>
  <Characters>5842</Characters>
  <Application>Microsoft Office Word</Application>
  <DocSecurity>0</DocSecurity>
  <Lines>188</Lines>
  <Paragraphs>56</Paragraphs>
  <ScaleCrop>false</ScaleCrop>
  <Company/>
  <LinksUpToDate>false</LinksUpToDate>
  <CharactersWithSpaces>7021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Talbot</dc:creator>
  <cp:keywords/>
  <cp:lastModifiedBy>Ed Potter</cp:lastModifiedBy>
  <cp:revision>2</cp:revision>
  <cp:lastPrinted>2023-02-04T08:12:00Z</cp:lastPrinted>
  <dcterms:created xsi:type="dcterms:W3CDTF">2026-03-03T21:50:00Z</dcterms:created>
  <dcterms:modified xsi:type="dcterms:W3CDTF">2026-03-03T21:50:00Z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0x01010036ECA62FC762E84C93E45867CB9A90A0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