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5954"/>
      </w:tblGrid>
      <w:tr w:rsidR="00622033" w:rsidRPr="00BE202E" w14:paraId="42E130AC" w14:textId="77777777" w:rsidTr="00F9792C">
        <w:tc>
          <w:tcPr>
            <w:tcW w:w="534" w:type="dxa"/>
            <w:tcBorders>
              <w:top w:val="single" w:sz="4" w:space="0" w:color="C0C0C0"/>
              <w:bottom w:val="nil"/>
            </w:tcBorders>
            <w:shd w:val="clear" w:color="auto" w:fill="E36C0A" w:themeFill="accent6" w:themeFillShade="BF"/>
          </w:tcPr>
          <w:p w14:paraId="55D8B3B0" w14:textId="73B81AED" w:rsidR="00622033" w:rsidRPr="00BE202E" w:rsidRDefault="00622033" w:rsidP="00DE3F49">
            <w:pPr>
              <w:jc w:val="both"/>
              <w:rPr>
                <w:rFonts w:ascii="Hellix" w:hAnsi="Hellix"/>
                <w:b/>
                <w:bCs/>
                <w:color w:val="FFFFFF"/>
                <w:lang w:val="en-GB"/>
              </w:rPr>
            </w:pPr>
            <w:r w:rsidRPr="00BE202E">
              <w:rPr>
                <w:rFonts w:ascii="Hellix" w:hAnsi="Hellix"/>
                <w:b/>
                <w:bCs/>
                <w:color w:val="FFFFFF"/>
                <w:lang w:val="en-GB"/>
              </w:rPr>
              <w:t>1</w:t>
            </w:r>
          </w:p>
        </w:tc>
        <w:tc>
          <w:tcPr>
            <w:tcW w:w="2409" w:type="dxa"/>
            <w:tcBorders>
              <w:top w:val="single" w:sz="4" w:space="0" w:color="C0C0C0"/>
              <w:bottom w:val="nil"/>
            </w:tcBorders>
            <w:shd w:val="clear" w:color="auto" w:fill="E36C0A" w:themeFill="accent6" w:themeFillShade="BF"/>
          </w:tcPr>
          <w:p w14:paraId="40475724" w14:textId="77777777" w:rsidR="00622033" w:rsidRPr="00BE202E" w:rsidRDefault="00622033" w:rsidP="00DE3F49">
            <w:pPr>
              <w:jc w:val="both"/>
              <w:rPr>
                <w:rFonts w:ascii="Hellix" w:hAnsi="Hellix"/>
                <w:b/>
                <w:bCs/>
                <w:color w:val="FFFFFF"/>
                <w:lang w:val="en-GB"/>
              </w:rPr>
            </w:pPr>
            <w:r w:rsidRPr="00BE202E">
              <w:rPr>
                <w:rFonts w:ascii="Hellix" w:hAnsi="Hellix"/>
                <w:b/>
                <w:bCs/>
                <w:color w:val="FFFFFF"/>
                <w:lang w:val="en-GB"/>
              </w:rPr>
              <w:t>1.1</w:t>
            </w:r>
          </w:p>
        </w:tc>
        <w:tc>
          <w:tcPr>
            <w:tcW w:w="5954" w:type="dxa"/>
            <w:tcBorders>
              <w:top w:val="single" w:sz="4" w:space="0" w:color="C0C0C0"/>
              <w:bottom w:val="nil"/>
            </w:tcBorders>
            <w:shd w:val="clear" w:color="auto" w:fill="E36C0A" w:themeFill="accent6" w:themeFillShade="BF"/>
          </w:tcPr>
          <w:p w14:paraId="42BB6391" w14:textId="77777777" w:rsidR="00622033" w:rsidRPr="00BE202E" w:rsidRDefault="00622033" w:rsidP="00DE3F49">
            <w:pPr>
              <w:jc w:val="both"/>
              <w:rPr>
                <w:rFonts w:ascii="Hellix" w:hAnsi="Hellix"/>
                <w:b/>
                <w:bCs/>
                <w:color w:val="FFFFFF"/>
                <w:lang w:val="en-GB"/>
              </w:rPr>
            </w:pPr>
            <w:r w:rsidRPr="00BE202E">
              <w:rPr>
                <w:rFonts w:ascii="Hellix" w:hAnsi="Hellix"/>
                <w:b/>
                <w:bCs/>
                <w:color w:val="FFFFFF"/>
                <w:lang w:val="en-GB"/>
              </w:rPr>
              <w:t>Job Details</w:t>
            </w:r>
          </w:p>
        </w:tc>
      </w:tr>
      <w:tr w:rsidR="00622033" w:rsidRPr="00BE202E" w14:paraId="1F46E167" w14:textId="77777777" w:rsidTr="00F9792C">
        <w:tc>
          <w:tcPr>
            <w:tcW w:w="534" w:type="dxa"/>
            <w:tcBorders>
              <w:bottom w:val="nil"/>
            </w:tcBorders>
            <w:shd w:val="clear" w:color="auto" w:fill="17365D" w:themeFill="text2" w:themeFillShade="BF"/>
          </w:tcPr>
          <w:p w14:paraId="672A6659" w14:textId="77777777" w:rsidR="00622033" w:rsidRPr="00BE202E" w:rsidRDefault="00622033" w:rsidP="00DE3F49">
            <w:pPr>
              <w:jc w:val="both"/>
              <w:rPr>
                <w:rFonts w:ascii="Hellix" w:hAnsi="Hellix"/>
                <w:color w:val="FFFFFF" w:themeColor="background1"/>
                <w:lang w:val="en-GB"/>
              </w:rPr>
            </w:pPr>
          </w:p>
        </w:tc>
        <w:tc>
          <w:tcPr>
            <w:tcW w:w="2409" w:type="dxa"/>
            <w:tcBorders>
              <w:bottom w:val="single" w:sz="4" w:space="0" w:color="C0C0C0"/>
            </w:tcBorders>
            <w:shd w:val="clear" w:color="auto" w:fill="17365D" w:themeFill="text2" w:themeFillShade="BF"/>
          </w:tcPr>
          <w:p w14:paraId="73FAC522" w14:textId="77777777" w:rsidR="00622033" w:rsidRPr="00BE202E" w:rsidRDefault="00622033" w:rsidP="00DE3F49">
            <w:pPr>
              <w:spacing w:before="180"/>
              <w:jc w:val="both"/>
              <w:rPr>
                <w:rFonts w:ascii="Hellix" w:hAnsi="Hellix"/>
                <w:color w:val="FFFFFF" w:themeColor="background1"/>
                <w:lang w:val="en-GB"/>
              </w:rPr>
            </w:pPr>
            <w:r w:rsidRPr="00BE202E">
              <w:rPr>
                <w:rFonts w:ascii="Hellix" w:hAnsi="Hellix"/>
                <w:color w:val="FFFFFF" w:themeColor="background1"/>
                <w:lang w:val="en-GB"/>
              </w:rPr>
              <w:t>Job Title</w:t>
            </w:r>
          </w:p>
        </w:tc>
        <w:tc>
          <w:tcPr>
            <w:tcW w:w="5954" w:type="dxa"/>
            <w:tcBorders>
              <w:top w:val="nil"/>
              <w:bottom w:val="single" w:sz="4" w:space="0" w:color="C0C0C0"/>
            </w:tcBorders>
            <w:shd w:val="clear" w:color="auto" w:fill="17365D" w:themeFill="text2" w:themeFillShade="BF"/>
          </w:tcPr>
          <w:p w14:paraId="14729227" w14:textId="6FFAE3A0" w:rsidR="00622033" w:rsidRPr="00BE202E" w:rsidRDefault="00F9792C" w:rsidP="00DE3F49">
            <w:pPr>
              <w:spacing w:before="140"/>
              <w:jc w:val="both"/>
              <w:rPr>
                <w:rFonts w:ascii="Hellix" w:hAnsi="Hellix"/>
                <w:b/>
                <w:color w:val="FFFFFF" w:themeColor="background1"/>
                <w:sz w:val="28"/>
                <w:lang w:val="en-GB"/>
              </w:rPr>
            </w:pPr>
            <w:r w:rsidRPr="00F9792C">
              <w:rPr>
                <w:rFonts w:ascii="Hellix" w:hAnsi="Hellix"/>
                <w:b/>
                <w:color w:val="FFFFFF" w:themeColor="background1"/>
                <w:sz w:val="28"/>
                <w:lang w:val="en-GB"/>
              </w:rPr>
              <w:t>Contract Compliance Coordinator</w:t>
            </w:r>
          </w:p>
        </w:tc>
      </w:tr>
      <w:tr w:rsidR="00622033" w:rsidRPr="00BE202E" w14:paraId="12BA68E6" w14:textId="77777777" w:rsidTr="00F9792C">
        <w:tc>
          <w:tcPr>
            <w:tcW w:w="534" w:type="dxa"/>
            <w:tcBorders>
              <w:bottom w:val="nil"/>
            </w:tcBorders>
            <w:shd w:val="clear" w:color="auto" w:fill="17365D" w:themeFill="text2" w:themeFillShade="BF"/>
          </w:tcPr>
          <w:p w14:paraId="0A37501D" w14:textId="77777777" w:rsidR="00622033" w:rsidRPr="00BE202E" w:rsidRDefault="00622033" w:rsidP="00DE3F49">
            <w:pPr>
              <w:jc w:val="both"/>
              <w:rPr>
                <w:rFonts w:ascii="Hellix" w:hAnsi="Hellix"/>
                <w:color w:val="FFFFFF" w:themeColor="background1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17365D" w:themeFill="text2" w:themeFillShade="BF"/>
          </w:tcPr>
          <w:p w14:paraId="22B37ACD" w14:textId="77777777" w:rsidR="00622033" w:rsidRPr="00BE202E" w:rsidRDefault="00622033" w:rsidP="00DE3F49">
            <w:pPr>
              <w:jc w:val="both"/>
              <w:rPr>
                <w:rFonts w:ascii="Hellix" w:hAnsi="Hellix"/>
                <w:color w:val="FFFFFF" w:themeColor="background1"/>
                <w:lang w:val="en-GB"/>
              </w:rPr>
            </w:pPr>
            <w:r w:rsidRPr="00BE202E">
              <w:rPr>
                <w:rFonts w:ascii="Hellix" w:hAnsi="Hellix"/>
                <w:color w:val="FFFFFF" w:themeColor="background1"/>
                <w:lang w:val="en-GB"/>
              </w:rPr>
              <w:t>Business Unit/Division</w:t>
            </w:r>
          </w:p>
        </w:tc>
        <w:tc>
          <w:tcPr>
            <w:tcW w:w="59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FFFFFF" w:themeFill="background1"/>
          </w:tcPr>
          <w:p w14:paraId="311B319E" w14:textId="5DE9D09A" w:rsidR="00622033" w:rsidRPr="00BE202E" w:rsidRDefault="00937DC9" w:rsidP="391C5136">
            <w:pPr>
              <w:spacing w:line="259" w:lineRule="auto"/>
              <w:jc w:val="both"/>
              <w:rPr>
                <w:rFonts w:ascii="Hellix" w:hAnsi="Hellix"/>
                <w:lang w:val="en-GB"/>
              </w:rPr>
            </w:pPr>
            <w:r>
              <w:rPr>
                <w:rFonts w:ascii="Hellix" w:hAnsi="Hellix"/>
                <w:lang w:val="en-GB"/>
              </w:rPr>
              <w:t>Public FM</w:t>
            </w:r>
          </w:p>
        </w:tc>
      </w:tr>
      <w:tr w:rsidR="00622033" w:rsidRPr="00BE202E" w14:paraId="1F8ABCC8" w14:textId="77777777" w:rsidTr="00F9792C">
        <w:tc>
          <w:tcPr>
            <w:tcW w:w="534" w:type="dxa"/>
            <w:tcBorders>
              <w:bottom w:val="nil"/>
            </w:tcBorders>
            <w:shd w:val="clear" w:color="auto" w:fill="17365D" w:themeFill="text2" w:themeFillShade="BF"/>
          </w:tcPr>
          <w:p w14:paraId="5DAB6C7B" w14:textId="77777777" w:rsidR="00622033" w:rsidRPr="00BE202E" w:rsidRDefault="00622033" w:rsidP="00DE3F49">
            <w:pPr>
              <w:jc w:val="both"/>
              <w:rPr>
                <w:rFonts w:ascii="Hellix" w:hAnsi="Hellix"/>
                <w:color w:val="FFFFFF" w:themeColor="background1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17365D" w:themeFill="text2" w:themeFillShade="BF"/>
          </w:tcPr>
          <w:p w14:paraId="135D37DF" w14:textId="77777777" w:rsidR="00622033" w:rsidRPr="00BE202E" w:rsidRDefault="00622033" w:rsidP="00DE3F49">
            <w:pPr>
              <w:jc w:val="both"/>
              <w:rPr>
                <w:rFonts w:ascii="Hellix" w:hAnsi="Hellix"/>
                <w:color w:val="FFFFFF" w:themeColor="background1"/>
                <w:lang w:val="en-GB"/>
              </w:rPr>
            </w:pPr>
            <w:r w:rsidRPr="00BE202E">
              <w:rPr>
                <w:rFonts w:ascii="Hellix" w:hAnsi="Hellix"/>
                <w:color w:val="FFFFFF" w:themeColor="background1"/>
                <w:lang w:val="en-GB"/>
              </w:rPr>
              <w:t>Department</w:t>
            </w:r>
          </w:p>
        </w:tc>
        <w:tc>
          <w:tcPr>
            <w:tcW w:w="59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FFFFFF" w:themeFill="background1"/>
          </w:tcPr>
          <w:p w14:paraId="76DBE5A7" w14:textId="56424D3A" w:rsidR="00622033" w:rsidRPr="00BE202E" w:rsidRDefault="00937DC9" w:rsidP="391C5136">
            <w:pPr>
              <w:spacing w:line="259" w:lineRule="auto"/>
              <w:jc w:val="both"/>
              <w:rPr>
                <w:rFonts w:ascii="Hellix" w:hAnsi="Hellix"/>
                <w:lang w:val="en-GB"/>
              </w:rPr>
            </w:pPr>
            <w:r w:rsidRPr="00BE202E">
              <w:rPr>
                <w:rFonts w:ascii="Hellix" w:hAnsi="Hellix"/>
                <w:lang w:val="en-GB"/>
              </w:rPr>
              <w:t>Healthcare and Education</w:t>
            </w:r>
          </w:p>
        </w:tc>
      </w:tr>
      <w:tr w:rsidR="00622033" w:rsidRPr="00BE202E" w14:paraId="03E3C8D2" w14:textId="77777777" w:rsidTr="00F9792C">
        <w:tc>
          <w:tcPr>
            <w:tcW w:w="534" w:type="dxa"/>
            <w:tcBorders>
              <w:bottom w:val="nil"/>
            </w:tcBorders>
            <w:shd w:val="clear" w:color="auto" w:fill="17365D" w:themeFill="text2" w:themeFillShade="BF"/>
          </w:tcPr>
          <w:p w14:paraId="02EB378F" w14:textId="77777777" w:rsidR="00622033" w:rsidRPr="00BE202E" w:rsidRDefault="00622033" w:rsidP="00DE3F49">
            <w:pPr>
              <w:jc w:val="both"/>
              <w:rPr>
                <w:rFonts w:ascii="Hellix" w:hAnsi="Hellix"/>
                <w:color w:val="FFFFFF" w:themeColor="background1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17365D" w:themeFill="text2" w:themeFillShade="BF"/>
          </w:tcPr>
          <w:p w14:paraId="1D2B207C" w14:textId="77777777" w:rsidR="00622033" w:rsidRPr="00BE202E" w:rsidRDefault="00622033" w:rsidP="00DE3F49">
            <w:pPr>
              <w:jc w:val="both"/>
              <w:rPr>
                <w:rFonts w:ascii="Hellix" w:hAnsi="Hellix"/>
                <w:color w:val="FFFFFF" w:themeColor="background1"/>
                <w:lang w:val="en-GB"/>
              </w:rPr>
            </w:pPr>
            <w:r w:rsidRPr="00BE202E">
              <w:rPr>
                <w:rFonts w:ascii="Hellix" w:hAnsi="Hellix"/>
                <w:color w:val="FFFFFF" w:themeColor="background1"/>
                <w:lang w:val="en-GB"/>
              </w:rPr>
              <w:t>Location</w:t>
            </w:r>
          </w:p>
        </w:tc>
        <w:tc>
          <w:tcPr>
            <w:tcW w:w="59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FFFFFF" w:themeFill="background1"/>
          </w:tcPr>
          <w:p w14:paraId="1E2F352E" w14:textId="4B2FABF3" w:rsidR="00622033" w:rsidRPr="00BE202E" w:rsidRDefault="00F9792C" w:rsidP="00DE3F49">
            <w:pPr>
              <w:jc w:val="both"/>
              <w:rPr>
                <w:rFonts w:ascii="Hellix" w:hAnsi="Hellix"/>
                <w:lang w:val="en-GB"/>
              </w:rPr>
            </w:pPr>
            <w:r>
              <w:rPr>
                <w:rFonts w:ascii="Hellix" w:hAnsi="Hellix"/>
                <w:noProof/>
                <w:lang w:val="en-GB"/>
              </w:rPr>
              <w:t>East London Foundation Trust</w:t>
            </w:r>
          </w:p>
        </w:tc>
      </w:tr>
      <w:tr w:rsidR="00622033" w:rsidRPr="00BE202E" w14:paraId="43451C3C" w14:textId="77777777" w:rsidTr="00F9792C">
        <w:trPr>
          <w:trHeight w:val="106"/>
        </w:trPr>
        <w:tc>
          <w:tcPr>
            <w:tcW w:w="534" w:type="dxa"/>
            <w:tcBorders>
              <w:bottom w:val="single" w:sz="4" w:space="0" w:color="C0C0C0"/>
            </w:tcBorders>
            <w:shd w:val="clear" w:color="auto" w:fill="17365D" w:themeFill="text2" w:themeFillShade="BF"/>
          </w:tcPr>
          <w:p w14:paraId="6A05A809" w14:textId="77777777" w:rsidR="00622033" w:rsidRPr="00BE202E" w:rsidRDefault="00622033" w:rsidP="00DE3F49">
            <w:pPr>
              <w:jc w:val="both"/>
              <w:rPr>
                <w:rFonts w:ascii="Hellix" w:hAnsi="Hellix"/>
                <w:color w:val="FFFFFF" w:themeColor="background1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17365D" w:themeFill="text2" w:themeFillShade="BF"/>
          </w:tcPr>
          <w:p w14:paraId="62293BA5" w14:textId="77777777" w:rsidR="00622033" w:rsidRPr="00BE202E" w:rsidRDefault="00622033" w:rsidP="00DE3F49">
            <w:pPr>
              <w:jc w:val="both"/>
              <w:rPr>
                <w:rFonts w:ascii="Hellix" w:hAnsi="Hellix"/>
                <w:color w:val="FFFFFF" w:themeColor="background1"/>
                <w:lang w:val="en-GB"/>
              </w:rPr>
            </w:pPr>
            <w:r w:rsidRPr="00BE202E">
              <w:rPr>
                <w:rFonts w:ascii="Hellix" w:hAnsi="Hellix"/>
                <w:color w:val="FFFFFF" w:themeColor="background1"/>
                <w:lang w:val="en-GB"/>
              </w:rPr>
              <w:t>Responsible to</w:t>
            </w:r>
          </w:p>
        </w:tc>
        <w:tc>
          <w:tcPr>
            <w:tcW w:w="59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FFFFFF" w:themeFill="background1"/>
          </w:tcPr>
          <w:p w14:paraId="751F4B01" w14:textId="1586789F" w:rsidR="00622033" w:rsidRPr="00BE202E" w:rsidRDefault="00F9792C" w:rsidP="00DE3F49">
            <w:pPr>
              <w:jc w:val="both"/>
              <w:rPr>
                <w:rFonts w:ascii="Hellix" w:hAnsi="Hellix"/>
                <w:lang w:val="en-GB"/>
              </w:rPr>
            </w:pPr>
            <w:r w:rsidRPr="00F9792C">
              <w:rPr>
                <w:rFonts w:ascii="Hellix" w:hAnsi="Hellix"/>
                <w:lang w:val="en-GB"/>
              </w:rPr>
              <w:t>Facilities Manager / Contract Manager</w:t>
            </w:r>
          </w:p>
        </w:tc>
      </w:tr>
    </w:tbl>
    <w:p w14:paraId="5A39BBE3" w14:textId="77777777" w:rsidR="00622033" w:rsidRPr="00BE202E" w:rsidRDefault="00622033" w:rsidP="00920FC6">
      <w:pPr>
        <w:jc w:val="both"/>
        <w:rPr>
          <w:rFonts w:ascii="Hellix" w:hAnsi="Hellix"/>
          <w:lang w:val="en-GB"/>
        </w:rPr>
      </w:pPr>
    </w:p>
    <w:tbl>
      <w:tblPr>
        <w:tblW w:w="889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222"/>
      </w:tblGrid>
      <w:tr w:rsidR="00622033" w:rsidRPr="00BE202E" w14:paraId="1C1EE92E" w14:textId="77777777" w:rsidTr="00726BC3">
        <w:trPr>
          <w:trHeight w:val="419"/>
        </w:trPr>
        <w:tc>
          <w:tcPr>
            <w:tcW w:w="675" w:type="dxa"/>
            <w:tcBorders>
              <w:top w:val="single" w:sz="4" w:space="0" w:color="C0C0C0"/>
            </w:tcBorders>
            <w:shd w:val="clear" w:color="auto" w:fill="17365D" w:themeFill="text2" w:themeFillShade="BF"/>
          </w:tcPr>
          <w:p w14:paraId="39D7D509" w14:textId="77777777" w:rsidR="00622033" w:rsidRPr="00726BC3" w:rsidRDefault="00622033" w:rsidP="00DE3F49">
            <w:pPr>
              <w:rPr>
                <w:rFonts w:ascii="Hellix" w:hAnsi="Hellix"/>
                <w:b/>
                <w:bCs/>
                <w:color w:val="FFFFFF"/>
                <w:lang w:val="en-GB"/>
              </w:rPr>
            </w:pPr>
            <w:r w:rsidRPr="00726BC3">
              <w:rPr>
                <w:rFonts w:ascii="Hellix" w:hAnsi="Hellix"/>
                <w:b/>
                <w:bCs/>
                <w:color w:val="FFFFFF"/>
                <w:lang w:val="en-GB"/>
              </w:rPr>
              <w:t>1.2</w:t>
            </w:r>
          </w:p>
        </w:tc>
        <w:tc>
          <w:tcPr>
            <w:tcW w:w="8222" w:type="dxa"/>
            <w:tcBorders>
              <w:top w:val="single" w:sz="4" w:space="0" w:color="C0C0C0"/>
            </w:tcBorders>
            <w:shd w:val="clear" w:color="auto" w:fill="E36C0A" w:themeFill="accent6" w:themeFillShade="BF"/>
          </w:tcPr>
          <w:p w14:paraId="23333F14" w14:textId="1FCC9FA1" w:rsidR="00622033" w:rsidRPr="00726BC3" w:rsidRDefault="00624613" w:rsidP="00DE3F49">
            <w:pPr>
              <w:jc w:val="both"/>
              <w:rPr>
                <w:rFonts w:ascii="Hellix" w:hAnsi="Hellix"/>
                <w:b/>
                <w:bCs/>
                <w:color w:val="FFFFFF"/>
                <w:lang w:val="en-GB"/>
              </w:rPr>
            </w:pPr>
            <w:r w:rsidRPr="00726BC3">
              <w:rPr>
                <w:rFonts w:ascii="Hellix" w:hAnsi="Hellix"/>
                <w:b/>
                <w:bCs/>
                <w:color w:val="FFFFFF"/>
                <w:lang w:val="en-GB"/>
              </w:rPr>
              <w:t>Overall,</w:t>
            </w:r>
            <w:r w:rsidR="00622033" w:rsidRPr="00726BC3">
              <w:rPr>
                <w:rFonts w:ascii="Hellix" w:hAnsi="Hellix"/>
                <w:b/>
                <w:bCs/>
                <w:color w:val="FFFFFF"/>
                <w:lang w:val="en-GB"/>
              </w:rPr>
              <w:t xml:space="preserve"> Purpose of the Role</w:t>
            </w:r>
          </w:p>
        </w:tc>
      </w:tr>
      <w:tr w:rsidR="00622033" w:rsidRPr="00BE202E" w14:paraId="11C20B4B" w14:textId="77777777" w:rsidTr="001C408B">
        <w:trPr>
          <w:trHeight w:val="1400"/>
        </w:trPr>
        <w:tc>
          <w:tcPr>
            <w:tcW w:w="8897" w:type="dxa"/>
            <w:gridSpan w:val="2"/>
            <w:tcBorders>
              <w:bottom w:val="single" w:sz="4" w:space="0" w:color="C0C0C0"/>
            </w:tcBorders>
            <w:shd w:val="clear" w:color="auto" w:fill="17365D" w:themeFill="text2" w:themeFillShade="BF"/>
          </w:tcPr>
          <w:p w14:paraId="078BB54E" w14:textId="6BA72375" w:rsidR="00396AAC" w:rsidRPr="00396AAC" w:rsidRDefault="00396AAC" w:rsidP="00396AAC">
            <w:pPr>
              <w:jc w:val="both"/>
              <w:rPr>
                <w:rFonts w:ascii="Hellix" w:hAnsi="Hellix"/>
                <w:b/>
                <w:bCs/>
                <w:lang w:val="en-GB"/>
              </w:rPr>
            </w:pPr>
            <w:r w:rsidRPr="00396AAC">
              <w:rPr>
                <w:rFonts w:ascii="Hellix" w:hAnsi="Hellix"/>
                <w:b/>
                <w:bCs/>
                <w:lang w:val="en-GB"/>
              </w:rPr>
              <w:t>To monitor and improve compliance, quality, and governance across all soft FM services delivered under the ELFT contract.</w:t>
            </w:r>
          </w:p>
          <w:p w14:paraId="41C8F396" w14:textId="15B724BD" w:rsidR="00622033" w:rsidRPr="00726BC3" w:rsidRDefault="00396AAC" w:rsidP="00396AAC">
            <w:pPr>
              <w:jc w:val="both"/>
              <w:rPr>
                <w:rFonts w:ascii="Hellix" w:hAnsi="Hellix"/>
                <w:b/>
                <w:bCs/>
                <w:lang w:val="en-GB"/>
              </w:rPr>
            </w:pPr>
            <w:r w:rsidRPr="00396AAC">
              <w:rPr>
                <w:rFonts w:ascii="Hellix" w:hAnsi="Hellix"/>
                <w:b/>
                <w:bCs/>
                <w:lang w:val="en-GB"/>
              </w:rPr>
              <w:t>The role ensures services meet NHS and Trust standards, statutory requirements, and company policies through robust auditing, reporting, and continuous improvement.</w:t>
            </w:r>
          </w:p>
        </w:tc>
      </w:tr>
    </w:tbl>
    <w:p w14:paraId="72A3D3EC" w14:textId="77777777" w:rsidR="00622033" w:rsidRPr="00BE202E" w:rsidRDefault="00622033" w:rsidP="00920FC6">
      <w:pPr>
        <w:jc w:val="both"/>
        <w:rPr>
          <w:rFonts w:ascii="Hellix" w:hAnsi="Hellix"/>
          <w:lang w:val="en-GB"/>
        </w:rPr>
      </w:pPr>
    </w:p>
    <w:tbl>
      <w:tblPr>
        <w:tblW w:w="889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222"/>
      </w:tblGrid>
      <w:tr w:rsidR="00622033" w:rsidRPr="00BE202E" w14:paraId="4212A382" w14:textId="77777777" w:rsidTr="00BE202E">
        <w:trPr>
          <w:trHeight w:val="303"/>
        </w:trPr>
        <w:tc>
          <w:tcPr>
            <w:tcW w:w="675" w:type="dxa"/>
            <w:tcBorders>
              <w:right w:val="single" w:sz="4" w:space="0" w:color="C0C0C0"/>
            </w:tcBorders>
            <w:shd w:val="clear" w:color="auto" w:fill="17365D" w:themeFill="text2" w:themeFillShade="BF"/>
          </w:tcPr>
          <w:p w14:paraId="52860A0C" w14:textId="77777777" w:rsidR="00622033" w:rsidRPr="00BE202E" w:rsidRDefault="00622033" w:rsidP="00DE3F49">
            <w:pPr>
              <w:rPr>
                <w:rFonts w:ascii="Hellix" w:hAnsi="Hellix"/>
                <w:b/>
                <w:bCs/>
                <w:color w:val="FFFFFF"/>
                <w:lang w:val="en-GB"/>
              </w:rPr>
            </w:pPr>
            <w:r w:rsidRPr="00BE202E">
              <w:rPr>
                <w:rFonts w:ascii="Hellix" w:hAnsi="Hellix"/>
                <w:b/>
                <w:bCs/>
                <w:color w:val="FFFFFF"/>
                <w:lang w:val="en-GB"/>
              </w:rPr>
              <w:t>1.3</w:t>
            </w:r>
          </w:p>
        </w:tc>
        <w:tc>
          <w:tcPr>
            <w:tcW w:w="8222" w:type="dxa"/>
            <w:tcBorders>
              <w:left w:val="single" w:sz="4" w:space="0" w:color="C0C0C0"/>
            </w:tcBorders>
            <w:shd w:val="clear" w:color="auto" w:fill="E36C0A" w:themeFill="accent6" w:themeFillShade="BF"/>
          </w:tcPr>
          <w:p w14:paraId="086772CA" w14:textId="30CD46AD" w:rsidR="00622033" w:rsidRPr="00BE202E" w:rsidRDefault="00622033" w:rsidP="71639391">
            <w:pPr>
              <w:jc w:val="both"/>
              <w:rPr>
                <w:rFonts w:ascii="Hellix" w:hAnsi="Hellix"/>
                <w:b/>
                <w:bCs/>
                <w:color w:val="FFFFFF" w:themeColor="background1"/>
                <w:lang w:val="en-GB"/>
              </w:rPr>
            </w:pPr>
            <w:r w:rsidRPr="00BE202E">
              <w:rPr>
                <w:rFonts w:ascii="Hellix" w:hAnsi="Hellix"/>
                <w:b/>
                <w:bCs/>
                <w:color w:val="FFFFFF" w:themeColor="background1"/>
                <w:lang w:val="en-GB"/>
              </w:rPr>
              <w:t>Main Responsibilities of the Role</w:t>
            </w:r>
            <w:r w:rsidR="45A13D91" w:rsidRPr="00BE202E">
              <w:rPr>
                <w:rFonts w:ascii="Hellix" w:hAnsi="Hellix"/>
                <w:b/>
                <w:bCs/>
                <w:color w:val="FFFFFF" w:themeColor="background1"/>
                <w:lang w:val="en-GB"/>
              </w:rPr>
              <w:t xml:space="preserve"> </w:t>
            </w:r>
          </w:p>
        </w:tc>
      </w:tr>
      <w:tr w:rsidR="00622033" w:rsidRPr="00BE202E" w14:paraId="34B381C3" w14:textId="77777777" w:rsidTr="00BE202E">
        <w:trPr>
          <w:cantSplit/>
        </w:trPr>
        <w:tc>
          <w:tcPr>
            <w:tcW w:w="675" w:type="dxa"/>
            <w:tcBorders>
              <w:right w:val="single" w:sz="4" w:space="0" w:color="C0C0C0"/>
            </w:tcBorders>
            <w:vAlign w:val="center"/>
          </w:tcPr>
          <w:p w14:paraId="7CCBAD5B" w14:textId="187AB645" w:rsidR="00622033" w:rsidRPr="001D1576" w:rsidRDefault="00622033" w:rsidP="001D157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  <w:vAlign w:val="center"/>
          </w:tcPr>
          <w:p w14:paraId="62A7C50E" w14:textId="11205A0A" w:rsidR="00622033" w:rsidRPr="00BE202E" w:rsidRDefault="009364E6" w:rsidP="00FF5F43">
            <w:pPr>
              <w:tabs>
                <w:tab w:val="left" w:pos="-720"/>
                <w:tab w:val="left" w:pos="0"/>
              </w:tabs>
              <w:rPr>
                <w:rFonts w:ascii="Hellix" w:hAnsi="Hellix" w:cs="Arial"/>
              </w:rPr>
            </w:pPr>
            <w:r w:rsidRPr="009364E6">
              <w:rPr>
                <w:rFonts w:ascii="Hellix" w:hAnsi="Hellix" w:cs="Arial"/>
              </w:rPr>
              <w:t>Plan and carry out regular audits and inspections against National Standards of Healthcare Cleanliness 202</w:t>
            </w:r>
            <w:r>
              <w:rPr>
                <w:rFonts w:ascii="Hellix" w:hAnsi="Hellix" w:cs="Arial"/>
              </w:rPr>
              <w:t>5</w:t>
            </w:r>
            <w:r w:rsidRPr="009364E6">
              <w:rPr>
                <w:rFonts w:ascii="Hellix" w:hAnsi="Hellix" w:cs="Arial"/>
              </w:rPr>
              <w:t>, infection control and contract KPIs.</w:t>
            </w:r>
          </w:p>
        </w:tc>
      </w:tr>
      <w:tr w:rsidR="00622033" w:rsidRPr="00BE202E" w14:paraId="162F90D2" w14:textId="77777777" w:rsidTr="00BE202E">
        <w:trPr>
          <w:cantSplit/>
        </w:trPr>
        <w:tc>
          <w:tcPr>
            <w:tcW w:w="675" w:type="dxa"/>
            <w:tcBorders>
              <w:right w:val="single" w:sz="4" w:space="0" w:color="C0C0C0"/>
            </w:tcBorders>
            <w:vAlign w:val="center"/>
          </w:tcPr>
          <w:p w14:paraId="60D814A1" w14:textId="36AF3C66" w:rsidR="00622033" w:rsidRPr="001D1576" w:rsidRDefault="00622033" w:rsidP="001D157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  <w:vAlign w:val="center"/>
          </w:tcPr>
          <w:p w14:paraId="3481F2D7" w14:textId="2BBB4E3F" w:rsidR="00622033" w:rsidRPr="00BE202E" w:rsidRDefault="009364E6" w:rsidP="00FF5F43">
            <w:pPr>
              <w:tabs>
                <w:tab w:val="left" w:pos="-720"/>
                <w:tab w:val="left" w:pos="0"/>
              </w:tabs>
              <w:rPr>
                <w:rFonts w:ascii="Hellix" w:hAnsi="Hellix" w:cs="Arial"/>
              </w:rPr>
            </w:pPr>
            <w:r w:rsidRPr="009364E6">
              <w:rPr>
                <w:rFonts w:ascii="Hellix" w:hAnsi="Hellix" w:cs="Arial"/>
              </w:rPr>
              <w:t>Collate results, identify trends, and support Supervisors to implement corrective actions.</w:t>
            </w:r>
          </w:p>
        </w:tc>
      </w:tr>
      <w:tr w:rsidR="00622033" w:rsidRPr="00BE202E" w14:paraId="0D638B6C" w14:textId="77777777" w:rsidTr="00BE202E">
        <w:trPr>
          <w:cantSplit/>
        </w:trPr>
        <w:tc>
          <w:tcPr>
            <w:tcW w:w="675" w:type="dxa"/>
            <w:tcBorders>
              <w:right w:val="single" w:sz="4" w:space="0" w:color="C0C0C0"/>
            </w:tcBorders>
            <w:vAlign w:val="center"/>
          </w:tcPr>
          <w:p w14:paraId="5A03A261" w14:textId="7BACEBE5" w:rsidR="00622033" w:rsidRPr="001D1576" w:rsidRDefault="00622033" w:rsidP="001D157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  <w:vAlign w:val="center"/>
          </w:tcPr>
          <w:p w14:paraId="21214057" w14:textId="24CE2776" w:rsidR="00622033" w:rsidRPr="00BE202E" w:rsidRDefault="009364E6" w:rsidP="00FF5F43">
            <w:pPr>
              <w:tabs>
                <w:tab w:val="left" w:pos="-720"/>
                <w:tab w:val="left" w:pos="0"/>
              </w:tabs>
              <w:rPr>
                <w:rFonts w:ascii="Hellix" w:hAnsi="Hellix" w:cs="Arial"/>
              </w:rPr>
            </w:pPr>
            <w:r w:rsidRPr="009364E6">
              <w:rPr>
                <w:rFonts w:ascii="Hellix" w:hAnsi="Hellix" w:cs="Arial"/>
              </w:rPr>
              <w:t>Produce monthly and quarterly compliance and KPI reports for internal and Trust review meetings.</w:t>
            </w:r>
          </w:p>
        </w:tc>
      </w:tr>
      <w:tr w:rsidR="00622033" w:rsidRPr="00BE202E" w14:paraId="46961B86" w14:textId="77777777" w:rsidTr="00BE202E">
        <w:trPr>
          <w:cantSplit/>
        </w:trPr>
        <w:tc>
          <w:tcPr>
            <w:tcW w:w="675" w:type="dxa"/>
            <w:tcBorders>
              <w:right w:val="single" w:sz="4" w:space="0" w:color="C0C0C0"/>
            </w:tcBorders>
            <w:vAlign w:val="center"/>
          </w:tcPr>
          <w:p w14:paraId="5B8D19D8" w14:textId="33E29E0A" w:rsidR="00622033" w:rsidRPr="001D1576" w:rsidRDefault="00622033" w:rsidP="001D157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  <w:vAlign w:val="center"/>
          </w:tcPr>
          <w:p w14:paraId="491B4323" w14:textId="5345D3E4" w:rsidR="00622033" w:rsidRPr="00BE202E" w:rsidRDefault="009364E6" w:rsidP="00FF5F43">
            <w:pPr>
              <w:tabs>
                <w:tab w:val="left" w:pos="-720"/>
                <w:tab w:val="left" w:pos="0"/>
              </w:tabs>
              <w:rPr>
                <w:rFonts w:ascii="Hellix" w:hAnsi="Hellix" w:cs="Arial"/>
              </w:rPr>
            </w:pPr>
            <w:r w:rsidRPr="009364E6">
              <w:rPr>
                <w:rFonts w:ascii="Hellix" w:hAnsi="Hellix" w:cs="Arial"/>
              </w:rPr>
              <w:t>Prepare evidence packs for inspections such as PLACE, IPC, or CQC reviews.</w:t>
            </w:r>
          </w:p>
        </w:tc>
      </w:tr>
      <w:tr w:rsidR="00622033" w:rsidRPr="00BE202E" w14:paraId="717EE6CB" w14:textId="77777777" w:rsidTr="00BE202E">
        <w:trPr>
          <w:cantSplit/>
        </w:trPr>
        <w:tc>
          <w:tcPr>
            <w:tcW w:w="675" w:type="dxa"/>
            <w:tcBorders>
              <w:right w:val="single" w:sz="4" w:space="0" w:color="C0C0C0"/>
            </w:tcBorders>
            <w:vAlign w:val="center"/>
          </w:tcPr>
          <w:p w14:paraId="19972DAC" w14:textId="7A0905B3" w:rsidR="00622033" w:rsidRPr="00824F35" w:rsidRDefault="00622033" w:rsidP="00824F3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  <w:vAlign w:val="center"/>
          </w:tcPr>
          <w:p w14:paraId="2FCFA329" w14:textId="0B81252D" w:rsidR="00622033" w:rsidRPr="00BE202E" w:rsidRDefault="009A5B9E" w:rsidP="005546A7">
            <w:pPr>
              <w:tabs>
                <w:tab w:val="left" w:pos="-720"/>
                <w:tab w:val="left" w:pos="0"/>
              </w:tabs>
              <w:rPr>
                <w:rFonts w:ascii="Hellix" w:hAnsi="Hellix" w:cs="Arial"/>
              </w:rPr>
            </w:pPr>
            <w:r w:rsidRPr="009A5B9E">
              <w:rPr>
                <w:rFonts w:ascii="Hellix" w:hAnsi="Hellix" w:cs="Arial"/>
              </w:rPr>
              <w:t>Ensure compliance with Health &amp; Safety, COSHH, Food Safety, Safeguarding and Information Governance standards.</w:t>
            </w:r>
          </w:p>
        </w:tc>
      </w:tr>
      <w:tr w:rsidR="00622033" w:rsidRPr="00BE202E" w14:paraId="4CAFF73C" w14:textId="77777777" w:rsidTr="00BE202E">
        <w:trPr>
          <w:cantSplit/>
        </w:trPr>
        <w:tc>
          <w:tcPr>
            <w:tcW w:w="675" w:type="dxa"/>
            <w:tcBorders>
              <w:right w:val="single" w:sz="4" w:space="0" w:color="C0C0C0"/>
            </w:tcBorders>
            <w:vAlign w:val="center"/>
          </w:tcPr>
          <w:p w14:paraId="776011BB" w14:textId="472CA7AD" w:rsidR="00622033" w:rsidRPr="00824F35" w:rsidRDefault="00622033" w:rsidP="00824F3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  <w:vAlign w:val="center"/>
          </w:tcPr>
          <w:p w14:paraId="793D4321" w14:textId="37B4EA79" w:rsidR="00622033" w:rsidRPr="00BE202E" w:rsidRDefault="009A5B9E" w:rsidP="00FF5F43">
            <w:pPr>
              <w:tabs>
                <w:tab w:val="left" w:pos="-720"/>
                <w:tab w:val="left" w:pos="0"/>
              </w:tabs>
              <w:rPr>
                <w:rFonts w:ascii="Hellix" w:hAnsi="Hellix" w:cs="Arial"/>
              </w:rPr>
            </w:pPr>
            <w:r w:rsidRPr="009A5B9E">
              <w:rPr>
                <w:rFonts w:ascii="Hellix" w:hAnsi="Hellix" w:cs="Arial"/>
              </w:rPr>
              <w:t>Maintain risk assessments, method statements (RAMS) and a live compliance tracker for key documentation.</w:t>
            </w:r>
          </w:p>
        </w:tc>
      </w:tr>
      <w:tr w:rsidR="00622033" w:rsidRPr="00BE202E" w14:paraId="04AA1F10" w14:textId="77777777" w:rsidTr="00BE202E">
        <w:trPr>
          <w:cantSplit/>
        </w:trPr>
        <w:tc>
          <w:tcPr>
            <w:tcW w:w="675" w:type="dxa"/>
            <w:tcBorders>
              <w:right w:val="single" w:sz="4" w:space="0" w:color="C0C0C0"/>
            </w:tcBorders>
            <w:vAlign w:val="center"/>
          </w:tcPr>
          <w:p w14:paraId="0A0AE727" w14:textId="1729773C" w:rsidR="00622033" w:rsidRPr="00824F35" w:rsidRDefault="00622033" w:rsidP="00824F3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  <w:vAlign w:val="center"/>
          </w:tcPr>
          <w:p w14:paraId="476BFAEE" w14:textId="07FB0B21" w:rsidR="00622033" w:rsidRPr="00BE202E" w:rsidRDefault="009A5B9E" w:rsidP="00A52038">
            <w:pPr>
              <w:tabs>
                <w:tab w:val="left" w:pos="-720"/>
                <w:tab w:val="left" w:pos="0"/>
              </w:tabs>
              <w:rPr>
                <w:rFonts w:ascii="Hellix" w:hAnsi="Hellix" w:cs="Arial"/>
              </w:rPr>
            </w:pPr>
            <w:r w:rsidRPr="009A5B9E">
              <w:rPr>
                <w:rFonts w:ascii="Hellix" w:hAnsi="Hellix" w:cs="Arial"/>
              </w:rPr>
              <w:t>Monitor the Business Continuity Plan, track actions and support annual testing.</w:t>
            </w:r>
          </w:p>
        </w:tc>
      </w:tr>
      <w:tr w:rsidR="00622033" w:rsidRPr="00BE202E" w14:paraId="64764941" w14:textId="77777777" w:rsidTr="00BE202E">
        <w:trPr>
          <w:cantSplit/>
        </w:trPr>
        <w:tc>
          <w:tcPr>
            <w:tcW w:w="675" w:type="dxa"/>
            <w:tcBorders>
              <w:right w:val="single" w:sz="4" w:space="0" w:color="C0C0C0"/>
            </w:tcBorders>
            <w:vAlign w:val="center"/>
          </w:tcPr>
          <w:p w14:paraId="7AA2364F" w14:textId="2CCFF50A" w:rsidR="00622033" w:rsidRPr="00824F35" w:rsidRDefault="00622033" w:rsidP="00824F3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  <w:vAlign w:val="center"/>
          </w:tcPr>
          <w:p w14:paraId="119FB629" w14:textId="41EE516F" w:rsidR="00622033" w:rsidRPr="00BE202E" w:rsidRDefault="009A5B9E" w:rsidP="00A67585">
            <w:pPr>
              <w:tabs>
                <w:tab w:val="left" w:pos="-720"/>
                <w:tab w:val="left" w:pos="0"/>
              </w:tabs>
              <w:rPr>
                <w:rFonts w:ascii="Hellix" w:hAnsi="Hellix" w:cs="Arial"/>
              </w:rPr>
            </w:pPr>
            <w:r w:rsidRPr="009A5B9E">
              <w:rPr>
                <w:rFonts w:ascii="Hellix" w:hAnsi="Hellix" w:cs="Arial"/>
              </w:rPr>
              <w:t>Record and review incidents, accidents and complaints, ensuring timely resolution and learning.</w:t>
            </w:r>
          </w:p>
        </w:tc>
      </w:tr>
      <w:tr w:rsidR="00622033" w:rsidRPr="00BE202E" w14:paraId="11D44086" w14:textId="77777777" w:rsidTr="00BE202E">
        <w:trPr>
          <w:cantSplit/>
        </w:trPr>
        <w:tc>
          <w:tcPr>
            <w:tcW w:w="675" w:type="dxa"/>
            <w:tcBorders>
              <w:right w:val="single" w:sz="4" w:space="0" w:color="C0C0C0"/>
            </w:tcBorders>
            <w:vAlign w:val="center"/>
          </w:tcPr>
          <w:p w14:paraId="57EC2690" w14:textId="12ED230C" w:rsidR="00622033" w:rsidRPr="00824F35" w:rsidRDefault="00622033" w:rsidP="00824F3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  <w:vAlign w:val="center"/>
          </w:tcPr>
          <w:p w14:paraId="6D6E3CE5" w14:textId="3BFB77FC" w:rsidR="00622033" w:rsidRPr="00BE202E" w:rsidRDefault="00F8656A" w:rsidP="00FF5F43">
            <w:pPr>
              <w:tabs>
                <w:tab w:val="left" w:pos="-720"/>
                <w:tab w:val="left" w:pos="0"/>
              </w:tabs>
              <w:rPr>
                <w:rFonts w:ascii="Hellix" w:hAnsi="Hellix" w:cs="Arial"/>
              </w:rPr>
            </w:pPr>
            <w:r w:rsidRPr="00F8656A">
              <w:rPr>
                <w:rFonts w:ascii="Hellix" w:hAnsi="Hellix" w:cs="Arial"/>
              </w:rPr>
              <w:t>Oversee compliance of all subcontractors (e.g., waste, pest control, laundry, window cleaning).</w:t>
            </w:r>
          </w:p>
        </w:tc>
      </w:tr>
      <w:tr w:rsidR="00622033" w:rsidRPr="00BE202E" w14:paraId="700F0E8D" w14:textId="77777777" w:rsidTr="00BE202E">
        <w:trPr>
          <w:cantSplit/>
        </w:trPr>
        <w:tc>
          <w:tcPr>
            <w:tcW w:w="675" w:type="dxa"/>
            <w:tcBorders>
              <w:right w:val="single" w:sz="4" w:space="0" w:color="C0C0C0"/>
            </w:tcBorders>
            <w:vAlign w:val="center"/>
          </w:tcPr>
          <w:p w14:paraId="001EEEF0" w14:textId="2E6630B1" w:rsidR="00622033" w:rsidRPr="00824F35" w:rsidRDefault="00622033" w:rsidP="00824F3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  <w:vAlign w:val="center"/>
          </w:tcPr>
          <w:p w14:paraId="09CBFDC7" w14:textId="4CF1ADEC" w:rsidR="00622033" w:rsidRPr="00BE202E" w:rsidRDefault="00F8656A" w:rsidP="005546A7">
            <w:pPr>
              <w:tabs>
                <w:tab w:val="left" w:pos="-720"/>
                <w:tab w:val="left" w:pos="0"/>
              </w:tabs>
              <w:rPr>
                <w:rFonts w:ascii="Hellix" w:hAnsi="Hellix" w:cs="Arial"/>
              </w:rPr>
            </w:pPr>
            <w:r w:rsidRPr="00F8656A">
              <w:rPr>
                <w:rFonts w:ascii="Hellix" w:hAnsi="Hellix" w:cs="Arial"/>
              </w:rPr>
              <w:t>Verify and record required documents such as insurances, RAMS, DBS checks and training certificates.</w:t>
            </w:r>
          </w:p>
        </w:tc>
      </w:tr>
      <w:tr w:rsidR="00622033" w:rsidRPr="00BE202E" w14:paraId="3C0C8C7B" w14:textId="77777777" w:rsidTr="00BE202E">
        <w:trPr>
          <w:cantSplit/>
        </w:trPr>
        <w:tc>
          <w:tcPr>
            <w:tcW w:w="675" w:type="dxa"/>
            <w:tcBorders>
              <w:right w:val="single" w:sz="4" w:space="0" w:color="C0C0C0"/>
            </w:tcBorders>
            <w:vAlign w:val="center"/>
          </w:tcPr>
          <w:p w14:paraId="1DFDDD0E" w14:textId="2166CC05" w:rsidR="00622033" w:rsidRPr="00824F35" w:rsidRDefault="00622033" w:rsidP="00824F3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  <w:vAlign w:val="center"/>
          </w:tcPr>
          <w:p w14:paraId="280DA1DC" w14:textId="3EFCAB5B" w:rsidR="00622033" w:rsidRPr="00BE202E" w:rsidRDefault="00B03B2E" w:rsidP="00FF5F43">
            <w:pPr>
              <w:tabs>
                <w:tab w:val="left" w:pos="-720"/>
                <w:tab w:val="left" w:pos="0"/>
              </w:tabs>
              <w:rPr>
                <w:rFonts w:ascii="Hellix" w:hAnsi="Hellix" w:cs="Arial"/>
              </w:rPr>
            </w:pPr>
            <w:r w:rsidRPr="00B03B2E">
              <w:rPr>
                <w:rFonts w:ascii="Hellix" w:hAnsi="Hellix" w:cs="Arial"/>
              </w:rPr>
              <w:t>Conduct spot checks and ensure all contractors meet site induction, H&amp;S and infection control standards.</w:t>
            </w:r>
          </w:p>
        </w:tc>
      </w:tr>
      <w:tr w:rsidR="00622033" w:rsidRPr="00BE202E" w14:paraId="6D8FFFFF" w14:textId="77777777" w:rsidTr="00BE202E">
        <w:trPr>
          <w:cantSplit/>
        </w:trPr>
        <w:tc>
          <w:tcPr>
            <w:tcW w:w="675" w:type="dxa"/>
            <w:tcBorders>
              <w:right w:val="single" w:sz="4" w:space="0" w:color="C0C0C0"/>
            </w:tcBorders>
            <w:vAlign w:val="center"/>
          </w:tcPr>
          <w:p w14:paraId="31E75FB9" w14:textId="7FADADDC" w:rsidR="00622033" w:rsidRPr="00824F35" w:rsidRDefault="00622033" w:rsidP="00824F3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  <w:vAlign w:val="center"/>
          </w:tcPr>
          <w:p w14:paraId="74FCE162" w14:textId="7ED676EB" w:rsidR="00622033" w:rsidRPr="00BE202E" w:rsidRDefault="00B03B2E" w:rsidP="00FF5F43">
            <w:pPr>
              <w:tabs>
                <w:tab w:val="left" w:pos="-720"/>
                <w:tab w:val="left" w:pos="0"/>
              </w:tabs>
              <w:rPr>
                <w:rFonts w:ascii="Hellix" w:hAnsi="Hellix" w:cs="Arial"/>
              </w:rPr>
            </w:pPr>
            <w:r w:rsidRPr="00B03B2E">
              <w:rPr>
                <w:rFonts w:ascii="Hellix" w:hAnsi="Hellix" w:cs="Arial"/>
              </w:rPr>
              <w:t>Maintain a central tracker of contractor documents, expiry dates and performance issues.</w:t>
            </w:r>
          </w:p>
        </w:tc>
      </w:tr>
      <w:tr w:rsidR="00622033" w:rsidRPr="00BE202E" w14:paraId="03B3DF1D" w14:textId="77777777" w:rsidTr="00BE202E">
        <w:trPr>
          <w:cantSplit/>
        </w:trPr>
        <w:tc>
          <w:tcPr>
            <w:tcW w:w="675" w:type="dxa"/>
            <w:tcBorders>
              <w:right w:val="single" w:sz="4" w:space="0" w:color="C0C0C0"/>
            </w:tcBorders>
            <w:vAlign w:val="center"/>
          </w:tcPr>
          <w:p w14:paraId="00093B4F" w14:textId="5812314D" w:rsidR="00622033" w:rsidRPr="00824F35" w:rsidRDefault="00622033" w:rsidP="00824F3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</w:tcPr>
          <w:p w14:paraId="19355F53" w14:textId="7419F7F4" w:rsidR="00622033" w:rsidRPr="00BE202E" w:rsidRDefault="00BA1AD3" w:rsidP="00BA1AD3">
            <w:pPr>
              <w:jc w:val="both"/>
              <w:rPr>
                <w:rFonts w:ascii="Hellix" w:hAnsi="Hellix"/>
                <w:lang w:val="en-GB"/>
              </w:rPr>
            </w:pPr>
            <w:r w:rsidRPr="00BA1AD3">
              <w:rPr>
                <w:rFonts w:ascii="Hellix" w:hAnsi="Hellix"/>
                <w:lang w:val="en-GB"/>
              </w:rPr>
              <w:t>Monitor compliance of catering services with Food Hygiene Regulations and Trust standards</w:t>
            </w:r>
          </w:p>
        </w:tc>
      </w:tr>
      <w:tr w:rsidR="00622033" w:rsidRPr="00BE202E" w14:paraId="3811E546" w14:textId="77777777" w:rsidTr="00BE202E">
        <w:trPr>
          <w:cantSplit/>
        </w:trPr>
        <w:tc>
          <w:tcPr>
            <w:tcW w:w="675" w:type="dxa"/>
            <w:tcBorders>
              <w:right w:val="single" w:sz="4" w:space="0" w:color="C0C0C0"/>
            </w:tcBorders>
            <w:vAlign w:val="center"/>
          </w:tcPr>
          <w:p w14:paraId="0F54B335" w14:textId="4CFA3289" w:rsidR="00622033" w:rsidRPr="00824F35" w:rsidRDefault="00622033" w:rsidP="00824F3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</w:tcPr>
          <w:p w14:paraId="6E6CBB4B" w14:textId="6978D0E9" w:rsidR="00622033" w:rsidRPr="00BE202E" w:rsidRDefault="00BA1AD3" w:rsidP="003707C5">
            <w:pPr>
              <w:jc w:val="both"/>
              <w:rPr>
                <w:rFonts w:ascii="Hellix" w:hAnsi="Hellix"/>
                <w:lang w:val="en-GB"/>
              </w:rPr>
            </w:pPr>
            <w:r w:rsidRPr="00BA1AD3">
              <w:rPr>
                <w:rFonts w:ascii="Hellix" w:hAnsi="Hellix"/>
                <w:lang w:val="en-GB"/>
              </w:rPr>
              <w:t>Verify temperature records, allergen control, storage, and cleaning schedules.</w:t>
            </w:r>
          </w:p>
        </w:tc>
      </w:tr>
      <w:tr w:rsidR="00622033" w:rsidRPr="00BE202E" w14:paraId="3FCC8AA4" w14:textId="77777777" w:rsidTr="00BE202E">
        <w:trPr>
          <w:cantSplit/>
        </w:trPr>
        <w:tc>
          <w:tcPr>
            <w:tcW w:w="675" w:type="dxa"/>
            <w:tcBorders>
              <w:right w:val="single" w:sz="4" w:space="0" w:color="C0C0C0"/>
            </w:tcBorders>
            <w:vAlign w:val="center"/>
          </w:tcPr>
          <w:p w14:paraId="664CAFE6" w14:textId="35718A43" w:rsidR="00622033" w:rsidRPr="00824F35" w:rsidRDefault="00622033" w:rsidP="00824F3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</w:tcPr>
          <w:p w14:paraId="18C26569" w14:textId="0DB21E86" w:rsidR="00622033" w:rsidRPr="00BE202E" w:rsidRDefault="00A15E68" w:rsidP="003F555A">
            <w:pPr>
              <w:jc w:val="both"/>
              <w:rPr>
                <w:rFonts w:ascii="Hellix" w:hAnsi="Hellix"/>
                <w:lang w:val="en-GB"/>
              </w:rPr>
            </w:pPr>
            <w:r w:rsidRPr="00A15E68">
              <w:rPr>
                <w:rFonts w:ascii="Hellix" w:hAnsi="Hellix"/>
                <w:lang w:val="en-GB"/>
              </w:rPr>
              <w:t>Ensure catering staff training and supplier hygiene certificates remain valid.</w:t>
            </w:r>
          </w:p>
        </w:tc>
      </w:tr>
      <w:tr w:rsidR="00622033" w:rsidRPr="00BE202E" w14:paraId="3C7B8EB8" w14:textId="77777777" w:rsidTr="00BE202E">
        <w:trPr>
          <w:cantSplit/>
        </w:trPr>
        <w:tc>
          <w:tcPr>
            <w:tcW w:w="675" w:type="dxa"/>
            <w:tcBorders>
              <w:right w:val="single" w:sz="4" w:space="0" w:color="C0C0C0"/>
            </w:tcBorders>
            <w:vAlign w:val="center"/>
          </w:tcPr>
          <w:p w14:paraId="5C31B956" w14:textId="5FD1F3AC" w:rsidR="00622033" w:rsidRPr="00824F35" w:rsidRDefault="00622033" w:rsidP="00824F3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</w:tcPr>
          <w:p w14:paraId="0A04410B" w14:textId="59074324" w:rsidR="00622033" w:rsidRPr="00BE202E" w:rsidRDefault="00A15E68" w:rsidP="00BC6640">
            <w:pPr>
              <w:jc w:val="both"/>
              <w:rPr>
                <w:rFonts w:ascii="Hellix" w:hAnsi="Hellix"/>
                <w:lang w:val="en-GB"/>
              </w:rPr>
            </w:pPr>
            <w:r w:rsidRPr="00A15E68">
              <w:rPr>
                <w:rFonts w:ascii="Hellix" w:hAnsi="Hellix"/>
                <w:lang w:val="en-GB"/>
              </w:rPr>
              <w:t>Support periodic catering audits and respond to findings promptly.</w:t>
            </w:r>
          </w:p>
        </w:tc>
      </w:tr>
      <w:tr w:rsidR="00622033" w:rsidRPr="00BE202E" w14:paraId="28FDE60D" w14:textId="77777777" w:rsidTr="00BE202E">
        <w:trPr>
          <w:cantSplit/>
          <w:trHeight w:val="257"/>
        </w:trPr>
        <w:tc>
          <w:tcPr>
            <w:tcW w:w="675" w:type="dxa"/>
            <w:tcBorders>
              <w:right w:val="single" w:sz="4" w:space="0" w:color="C0C0C0"/>
            </w:tcBorders>
            <w:vAlign w:val="center"/>
          </w:tcPr>
          <w:p w14:paraId="700E5D51" w14:textId="3CAD31FF" w:rsidR="00622033" w:rsidRPr="00824F35" w:rsidRDefault="00622033" w:rsidP="00824F3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</w:tcPr>
          <w:p w14:paraId="7FFF4776" w14:textId="4EC242D9" w:rsidR="00622033" w:rsidRPr="00BE202E" w:rsidRDefault="005562DA" w:rsidP="00DE3F49">
            <w:pPr>
              <w:jc w:val="both"/>
              <w:rPr>
                <w:rFonts w:ascii="Hellix" w:hAnsi="Hellix"/>
                <w:lang w:val="en-GB"/>
              </w:rPr>
            </w:pPr>
            <w:r w:rsidRPr="005562DA">
              <w:rPr>
                <w:rFonts w:ascii="Hellix" w:hAnsi="Hellix"/>
                <w:lang w:val="en-GB"/>
              </w:rPr>
              <w:t>Work closely with Supervisors, Admin, and the Facilities Manager to improve service delivery and compliance culture.</w:t>
            </w:r>
          </w:p>
        </w:tc>
      </w:tr>
      <w:tr w:rsidR="002F6848" w:rsidRPr="00BE202E" w14:paraId="48739CF7" w14:textId="77777777" w:rsidTr="00BA4BCF">
        <w:trPr>
          <w:cantSplit/>
          <w:trHeight w:val="257"/>
        </w:trPr>
        <w:tc>
          <w:tcPr>
            <w:tcW w:w="675" w:type="dxa"/>
            <w:tcBorders>
              <w:right w:val="single" w:sz="4" w:space="0" w:color="C0C0C0"/>
            </w:tcBorders>
          </w:tcPr>
          <w:p w14:paraId="41844E32" w14:textId="5B63E86A" w:rsidR="002F6848" w:rsidRPr="00824F35" w:rsidRDefault="002F6848" w:rsidP="00824F3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</w:tcPr>
          <w:p w14:paraId="0BB8B7E6" w14:textId="64C2D548" w:rsidR="002F6848" w:rsidRPr="007D2064" w:rsidRDefault="005562DA" w:rsidP="002F6848">
            <w:pPr>
              <w:jc w:val="both"/>
              <w:rPr>
                <w:rFonts w:ascii="Hellix" w:hAnsi="Hellix"/>
                <w:lang w:val="en-GB"/>
              </w:rPr>
            </w:pPr>
            <w:r w:rsidRPr="005562DA">
              <w:rPr>
                <w:rFonts w:ascii="Hellix" w:hAnsi="Hellix"/>
                <w:lang w:val="en-GB"/>
              </w:rPr>
              <w:t>Provide feedback, coaching and guidance on standards and corrective actions.</w:t>
            </w:r>
          </w:p>
        </w:tc>
      </w:tr>
      <w:tr w:rsidR="002F6848" w:rsidRPr="00BE202E" w14:paraId="61375EB7" w14:textId="77777777" w:rsidTr="00BA4BCF">
        <w:trPr>
          <w:cantSplit/>
          <w:trHeight w:val="257"/>
        </w:trPr>
        <w:tc>
          <w:tcPr>
            <w:tcW w:w="675" w:type="dxa"/>
            <w:tcBorders>
              <w:right w:val="single" w:sz="4" w:space="0" w:color="C0C0C0"/>
            </w:tcBorders>
          </w:tcPr>
          <w:p w14:paraId="2DDF17E6" w14:textId="22D8101D" w:rsidR="002F6848" w:rsidRPr="00824F35" w:rsidRDefault="002F6848" w:rsidP="00824F3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</w:tcPr>
          <w:p w14:paraId="62A4A413" w14:textId="04F201DA" w:rsidR="002F6848" w:rsidRPr="007D2064" w:rsidRDefault="005562DA" w:rsidP="002F6848">
            <w:pPr>
              <w:jc w:val="both"/>
              <w:rPr>
                <w:rFonts w:ascii="Hellix" w:hAnsi="Hellix"/>
                <w:lang w:val="en-GB"/>
              </w:rPr>
            </w:pPr>
            <w:r w:rsidRPr="005562DA">
              <w:rPr>
                <w:rFonts w:ascii="Hellix" w:hAnsi="Hellix"/>
                <w:lang w:val="en-GB"/>
              </w:rPr>
              <w:t>Attend client meetings to present audit outcomes and improvement plans.</w:t>
            </w:r>
          </w:p>
        </w:tc>
      </w:tr>
      <w:tr w:rsidR="002F6848" w:rsidRPr="00BE202E" w14:paraId="06037CF6" w14:textId="77777777" w:rsidTr="00BA4BCF">
        <w:trPr>
          <w:cantSplit/>
          <w:trHeight w:val="257"/>
        </w:trPr>
        <w:tc>
          <w:tcPr>
            <w:tcW w:w="675" w:type="dxa"/>
            <w:tcBorders>
              <w:right w:val="single" w:sz="4" w:space="0" w:color="C0C0C0"/>
            </w:tcBorders>
          </w:tcPr>
          <w:p w14:paraId="58B32DFD" w14:textId="55EEE7B3" w:rsidR="002F6848" w:rsidRPr="00824F35" w:rsidRDefault="002F6848" w:rsidP="00824F3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</w:tcPr>
          <w:p w14:paraId="6CF8207E" w14:textId="31F592A0" w:rsidR="002F6848" w:rsidRPr="007D2064" w:rsidRDefault="005562DA" w:rsidP="002F6848">
            <w:pPr>
              <w:jc w:val="both"/>
              <w:rPr>
                <w:rFonts w:ascii="Hellix" w:hAnsi="Hellix"/>
                <w:lang w:val="en-GB"/>
              </w:rPr>
            </w:pPr>
            <w:r w:rsidRPr="005562DA">
              <w:rPr>
                <w:rFonts w:ascii="Hellix" w:hAnsi="Hellix"/>
                <w:lang w:val="en-GB"/>
              </w:rPr>
              <w:t>Promote best practice and consistency across inpatient and community sites.</w:t>
            </w:r>
          </w:p>
        </w:tc>
      </w:tr>
      <w:tr w:rsidR="00866DED" w:rsidRPr="00BE202E" w14:paraId="4E0FC581" w14:textId="77777777" w:rsidTr="009701F9">
        <w:trPr>
          <w:cantSplit/>
          <w:trHeight w:val="257"/>
        </w:trPr>
        <w:tc>
          <w:tcPr>
            <w:tcW w:w="675" w:type="dxa"/>
            <w:tcBorders>
              <w:right w:val="single" w:sz="4" w:space="0" w:color="C0C0C0"/>
            </w:tcBorders>
            <w:shd w:val="clear" w:color="auto" w:fill="002060"/>
          </w:tcPr>
          <w:p w14:paraId="4844BC36" w14:textId="04770594" w:rsidR="00866DED" w:rsidRPr="005B1E61" w:rsidRDefault="00842DF6" w:rsidP="00866DED">
            <w:pPr>
              <w:jc w:val="center"/>
              <w:rPr>
                <w:rFonts w:ascii="Hellix" w:hAnsi="Hellix"/>
                <w:b/>
                <w:bCs/>
                <w:color w:val="FFFFFF" w:themeColor="background1"/>
                <w:lang w:val="en-GB"/>
              </w:rPr>
            </w:pPr>
            <w:r w:rsidRPr="005B1E61">
              <w:rPr>
                <w:rFonts w:ascii="Hellix" w:hAnsi="Hellix"/>
                <w:b/>
                <w:bCs/>
                <w:color w:val="FFFFFF" w:themeColor="background1"/>
                <w:lang w:val="en-GB"/>
              </w:rPr>
              <w:t>2</w:t>
            </w:r>
          </w:p>
        </w:tc>
        <w:tc>
          <w:tcPr>
            <w:tcW w:w="8222" w:type="dxa"/>
            <w:tcBorders>
              <w:left w:val="single" w:sz="4" w:space="0" w:color="C0C0C0"/>
            </w:tcBorders>
            <w:shd w:val="clear" w:color="auto" w:fill="E36C0A" w:themeFill="accent6" w:themeFillShade="BF"/>
          </w:tcPr>
          <w:p w14:paraId="0FF53C1C" w14:textId="1C05D4C8" w:rsidR="00866DED" w:rsidRPr="005B1E61" w:rsidRDefault="008D78F8" w:rsidP="00866DED">
            <w:pPr>
              <w:jc w:val="both"/>
              <w:rPr>
                <w:rFonts w:ascii="Hellix" w:hAnsi="Hellix"/>
                <w:b/>
                <w:bCs/>
                <w:color w:val="FFFFFF" w:themeColor="background1"/>
                <w:lang w:val="en-GB"/>
              </w:rPr>
            </w:pPr>
            <w:r w:rsidRPr="005B1E61">
              <w:rPr>
                <w:rFonts w:ascii="Hellix" w:hAnsi="Hellix"/>
                <w:b/>
                <w:bCs/>
                <w:color w:val="FFFFFF" w:themeColor="background1"/>
                <w:lang w:val="en-GB"/>
              </w:rPr>
              <w:t>Skills &amp; Competencies</w:t>
            </w:r>
          </w:p>
        </w:tc>
      </w:tr>
      <w:tr w:rsidR="00866DED" w:rsidRPr="00BE202E" w14:paraId="58F7AD08" w14:textId="77777777" w:rsidTr="00BA4BCF">
        <w:trPr>
          <w:cantSplit/>
          <w:trHeight w:val="257"/>
        </w:trPr>
        <w:tc>
          <w:tcPr>
            <w:tcW w:w="675" w:type="dxa"/>
            <w:tcBorders>
              <w:right w:val="single" w:sz="4" w:space="0" w:color="C0C0C0"/>
            </w:tcBorders>
          </w:tcPr>
          <w:p w14:paraId="64B25BEF" w14:textId="77777777" w:rsidR="00866DED" w:rsidRPr="00824F35" w:rsidRDefault="00866DED" w:rsidP="00824F3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</w:tcPr>
          <w:p w14:paraId="297DC4E7" w14:textId="2F77BF72" w:rsidR="00866DED" w:rsidRPr="007D2064" w:rsidRDefault="008D78F8" w:rsidP="00866DED">
            <w:pPr>
              <w:jc w:val="both"/>
              <w:rPr>
                <w:rFonts w:ascii="Hellix" w:hAnsi="Hellix"/>
                <w:lang w:val="en-GB"/>
              </w:rPr>
            </w:pPr>
            <w:r w:rsidRPr="008D78F8">
              <w:rPr>
                <w:rFonts w:ascii="Hellix" w:hAnsi="Hellix"/>
                <w:lang w:val="en-GB"/>
              </w:rPr>
              <w:t>Strong knowledge of healthcare cleaning and soft FM compliance requirements.</w:t>
            </w:r>
          </w:p>
        </w:tc>
      </w:tr>
      <w:tr w:rsidR="00866DED" w:rsidRPr="00BE202E" w14:paraId="33074344" w14:textId="77777777" w:rsidTr="00BA4BCF">
        <w:trPr>
          <w:cantSplit/>
          <w:trHeight w:val="257"/>
        </w:trPr>
        <w:tc>
          <w:tcPr>
            <w:tcW w:w="675" w:type="dxa"/>
            <w:tcBorders>
              <w:right w:val="single" w:sz="4" w:space="0" w:color="C0C0C0"/>
            </w:tcBorders>
          </w:tcPr>
          <w:p w14:paraId="2E609A37" w14:textId="1CB3BF4B" w:rsidR="00866DED" w:rsidRPr="00824F35" w:rsidRDefault="00866DED" w:rsidP="00824F3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</w:tcPr>
          <w:p w14:paraId="4B08FE0E" w14:textId="57B6C2C3" w:rsidR="00866DED" w:rsidRPr="007D2064" w:rsidRDefault="001D054E" w:rsidP="00866DED">
            <w:pPr>
              <w:jc w:val="both"/>
              <w:rPr>
                <w:rFonts w:ascii="Hellix" w:hAnsi="Hellix"/>
                <w:lang w:val="en-GB"/>
              </w:rPr>
            </w:pPr>
            <w:r w:rsidRPr="001D054E">
              <w:rPr>
                <w:rFonts w:ascii="Hellix" w:hAnsi="Hellix"/>
                <w:lang w:val="en-GB"/>
              </w:rPr>
              <w:t>Good understanding of H&amp;S, COSHH, Food Safety and Infection Control.</w:t>
            </w:r>
          </w:p>
        </w:tc>
      </w:tr>
      <w:tr w:rsidR="00866DED" w:rsidRPr="00BE202E" w14:paraId="22B483A3" w14:textId="77777777" w:rsidTr="00BE202E">
        <w:trPr>
          <w:cantSplit/>
          <w:trHeight w:val="257"/>
        </w:trPr>
        <w:tc>
          <w:tcPr>
            <w:tcW w:w="675" w:type="dxa"/>
            <w:tcBorders>
              <w:right w:val="single" w:sz="4" w:space="0" w:color="C0C0C0"/>
            </w:tcBorders>
            <w:vAlign w:val="center"/>
          </w:tcPr>
          <w:p w14:paraId="6BC33465" w14:textId="36BE5FB6" w:rsidR="00866DED" w:rsidRPr="00824F35" w:rsidRDefault="00866DED" w:rsidP="00824F3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</w:tcPr>
          <w:p w14:paraId="3ABDE986" w14:textId="00EBB3F1" w:rsidR="00866DED" w:rsidRPr="007D2064" w:rsidRDefault="001D054E" w:rsidP="00866DED">
            <w:pPr>
              <w:jc w:val="both"/>
              <w:rPr>
                <w:rFonts w:ascii="Hellix" w:hAnsi="Hellix"/>
                <w:lang w:val="en-GB"/>
              </w:rPr>
            </w:pPr>
            <w:r w:rsidRPr="001D054E">
              <w:rPr>
                <w:rFonts w:ascii="Hellix" w:hAnsi="Hellix"/>
                <w:lang w:val="en-GB"/>
              </w:rPr>
              <w:t>Excellent auditing, reporting and analytical skills.</w:t>
            </w:r>
          </w:p>
        </w:tc>
      </w:tr>
      <w:tr w:rsidR="00866DED" w:rsidRPr="00BE202E" w14:paraId="7B6E134F" w14:textId="77777777" w:rsidTr="00BE202E">
        <w:trPr>
          <w:cantSplit/>
          <w:trHeight w:val="257"/>
        </w:trPr>
        <w:tc>
          <w:tcPr>
            <w:tcW w:w="675" w:type="dxa"/>
            <w:tcBorders>
              <w:right w:val="single" w:sz="4" w:space="0" w:color="C0C0C0"/>
            </w:tcBorders>
            <w:vAlign w:val="center"/>
          </w:tcPr>
          <w:p w14:paraId="6C7D7DCA" w14:textId="77777777" w:rsidR="00866DED" w:rsidRPr="00824F35" w:rsidRDefault="00866DED" w:rsidP="00824F3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</w:tcPr>
          <w:p w14:paraId="254FA4B2" w14:textId="666DE220" w:rsidR="00866DED" w:rsidRPr="007D2064" w:rsidRDefault="001D054E" w:rsidP="00866DED">
            <w:pPr>
              <w:jc w:val="both"/>
              <w:rPr>
                <w:rFonts w:ascii="Hellix" w:hAnsi="Hellix"/>
                <w:lang w:val="en-GB"/>
              </w:rPr>
            </w:pPr>
            <w:r w:rsidRPr="001D054E">
              <w:rPr>
                <w:rFonts w:ascii="Hellix" w:hAnsi="Hellix"/>
                <w:lang w:val="en-GB"/>
              </w:rPr>
              <w:t>Strong organisational and communication skills.</w:t>
            </w:r>
          </w:p>
        </w:tc>
      </w:tr>
      <w:tr w:rsidR="00866DED" w:rsidRPr="00BE202E" w14:paraId="4B9E74FE" w14:textId="77777777" w:rsidTr="00BE202E">
        <w:trPr>
          <w:cantSplit/>
          <w:trHeight w:val="257"/>
        </w:trPr>
        <w:tc>
          <w:tcPr>
            <w:tcW w:w="675" w:type="dxa"/>
            <w:tcBorders>
              <w:right w:val="single" w:sz="4" w:space="0" w:color="C0C0C0"/>
            </w:tcBorders>
            <w:vAlign w:val="center"/>
          </w:tcPr>
          <w:p w14:paraId="6103824B" w14:textId="77777777" w:rsidR="00866DED" w:rsidRPr="00824F35" w:rsidRDefault="00866DED" w:rsidP="00824F3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</w:tcPr>
          <w:p w14:paraId="5EAA702E" w14:textId="0C164841" w:rsidR="00866DED" w:rsidRPr="007D2064" w:rsidRDefault="001D054E" w:rsidP="001D054E">
            <w:pPr>
              <w:tabs>
                <w:tab w:val="left" w:pos="900"/>
              </w:tabs>
              <w:jc w:val="both"/>
              <w:rPr>
                <w:rFonts w:ascii="Hellix" w:hAnsi="Hellix"/>
                <w:lang w:val="en-GB"/>
              </w:rPr>
            </w:pPr>
            <w:r w:rsidRPr="001D054E">
              <w:rPr>
                <w:rFonts w:ascii="Hellix" w:hAnsi="Hellix"/>
                <w:lang w:val="en-GB"/>
              </w:rPr>
              <w:t>Able to work independently across multiple sites and meet deadlines.</w:t>
            </w:r>
          </w:p>
        </w:tc>
      </w:tr>
      <w:tr w:rsidR="00866DED" w:rsidRPr="00BE202E" w14:paraId="770D4203" w14:textId="77777777" w:rsidTr="009701F9">
        <w:trPr>
          <w:cantSplit/>
          <w:trHeight w:val="257"/>
        </w:trPr>
        <w:tc>
          <w:tcPr>
            <w:tcW w:w="675" w:type="dxa"/>
            <w:tcBorders>
              <w:right w:val="single" w:sz="4" w:space="0" w:color="C0C0C0"/>
            </w:tcBorders>
            <w:shd w:val="clear" w:color="auto" w:fill="002060"/>
            <w:vAlign w:val="center"/>
          </w:tcPr>
          <w:p w14:paraId="269D1699" w14:textId="140DBE4A" w:rsidR="00866DED" w:rsidRPr="009701F9" w:rsidRDefault="009701F9" w:rsidP="00866DED">
            <w:pPr>
              <w:jc w:val="center"/>
              <w:rPr>
                <w:rFonts w:ascii="Hellix" w:hAnsi="Hellix"/>
                <w:b/>
                <w:bCs/>
                <w:color w:val="FFFFFF" w:themeColor="background1"/>
                <w:sz w:val="16"/>
                <w:lang w:val="en-GB"/>
              </w:rPr>
            </w:pPr>
            <w:r w:rsidRPr="009701F9">
              <w:rPr>
                <w:rFonts w:ascii="Hellix" w:hAnsi="Hellix"/>
                <w:b/>
                <w:bCs/>
                <w:color w:val="FFFFFF" w:themeColor="background1"/>
                <w:szCs w:val="24"/>
                <w:lang w:val="en-GB"/>
              </w:rPr>
              <w:t>3.</w:t>
            </w:r>
          </w:p>
        </w:tc>
        <w:tc>
          <w:tcPr>
            <w:tcW w:w="8222" w:type="dxa"/>
            <w:tcBorders>
              <w:left w:val="single" w:sz="4" w:space="0" w:color="C0C0C0"/>
            </w:tcBorders>
            <w:shd w:val="clear" w:color="auto" w:fill="002060"/>
          </w:tcPr>
          <w:p w14:paraId="7378A98B" w14:textId="4B98B395" w:rsidR="00866DED" w:rsidRPr="009701F9" w:rsidRDefault="006479E3" w:rsidP="00866DED">
            <w:pPr>
              <w:jc w:val="both"/>
              <w:rPr>
                <w:rFonts w:ascii="Hellix" w:hAnsi="Hellix"/>
                <w:b/>
                <w:bCs/>
                <w:color w:val="FFFFFF" w:themeColor="background1"/>
                <w:lang w:val="en-GB"/>
              </w:rPr>
            </w:pPr>
            <w:r w:rsidRPr="009701F9">
              <w:rPr>
                <w:rFonts w:ascii="Hellix" w:hAnsi="Hellix"/>
                <w:b/>
                <w:bCs/>
                <w:color w:val="FFFFFF" w:themeColor="background1"/>
                <w:lang w:val="en-GB"/>
              </w:rPr>
              <w:t>Qualifications &amp; Experience</w:t>
            </w:r>
          </w:p>
        </w:tc>
      </w:tr>
      <w:tr w:rsidR="00866DED" w:rsidRPr="00BE202E" w14:paraId="48D4F779" w14:textId="77777777" w:rsidTr="00BE202E">
        <w:trPr>
          <w:cantSplit/>
          <w:trHeight w:val="257"/>
        </w:trPr>
        <w:tc>
          <w:tcPr>
            <w:tcW w:w="675" w:type="dxa"/>
            <w:tcBorders>
              <w:right w:val="single" w:sz="4" w:space="0" w:color="C0C0C0"/>
            </w:tcBorders>
            <w:vAlign w:val="center"/>
          </w:tcPr>
          <w:p w14:paraId="5F28B053" w14:textId="77777777" w:rsidR="00866DED" w:rsidRPr="00824F35" w:rsidRDefault="00866DED" w:rsidP="00824F3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</w:tcPr>
          <w:p w14:paraId="370152DF" w14:textId="5101DD17" w:rsidR="00866DED" w:rsidRPr="007D2064" w:rsidRDefault="006479E3" w:rsidP="00866DED">
            <w:pPr>
              <w:jc w:val="both"/>
              <w:rPr>
                <w:rFonts w:ascii="Hellix" w:hAnsi="Hellix"/>
                <w:lang w:val="en-GB"/>
              </w:rPr>
            </w:pPr>
            <w:r w:rsidRPr="006479E3">
              <w:rPr>
                <w:rFonts w:ascii="Hellix" w:hAnsi="Hellix"/>
                <w:lang w:val="en-GB"/>
              </w:rPr>
              <w:t>Experience in Facilities Management, Compliance or Quality Assurance (preferably NHS/healthcare).</w:t>
            </w:r>
          </w:p>
        </w:tc>
      </w:tr>
      <w:tr w:rsidR="00866DED" w:rsidRPr="00BE202E" w14:paraId="2165E806" w14:textId="77777777" w:rsidTr="00BE202E">
        <w:trPr>
          <w:cantSplit/>
          <w:trHeight w:val="257"/>
        </w:trPr>
        <w:tc>
          <w:tcPr>
            <w:tcW w:w="675" w:type="dxa"/>
            <w:tcBorders>
              <w:right w:val="single" w:sz="4" w:space="0" w:color="C0C0C0"/>
            </w:tcBorders>
            <w:vAlign w:val="center"/>
          </w:tcPr>
          <w:p w14:paraId="06D113C5" w14:textId="77777777" w:rsidR="00866DED" w:rsidRPr="00824F35" w:rsidRDefault="00866DED" w:rsidP="00824F3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</w:tcPr>
          <w:p w14:paraId="1DF0291C" w14:textId="6CA42D93" w:rsidR="00866DED" w:rsidRPr="007D2064" w:rsidRDefault="00A2288F" w:rsidP="00866DED">
            <w:pPr>
              <w:jc w:val="both"/>
              <w:rPr>
                <w:rFonts w:ascii="Hellix" w:hAnsi="Hellix"/>
                <w:lang w:val="en-GB"/>
              </w:rPr>
            </w:pPr>
            <w:r w:rsidRPr="00A2288F">
              <w:rPr>
                <w:rFonts w:ascii="Hellix" w:hAnsi="Hellix"/>
                <w:lang w:val="en-GB"/>
              </w:rPr>
              <w:t>Familiarity with National Standards of Healthcare Cleanliness 202</w:t>
            </w:r>
            <w:r>
              <w:rPr>
                <w:rFonts w:ascii="Hellix" w:hAnsi="Hellix"/>
                <w:lang w:val="en-GB"/>
              </w:rPr>
              <w:t>5</w:t>
            </w:r>
          </w:p>
        </w:tc>
      </w:tr>
      <w:tr w:rsidR="006479E3" w:rsidRPr="00BE202E" w14:paraId="7A8B2B18" w14:textId="77777777" w:rsidTr="00BE202E">
        <w:trPr>
          <w:cantSplit/>
          <w:trHeight w:val="257"/>
        </w:trPr>
        <w:tc>
          <w:tcPr>
            <w:tcW w:w="675" w:type="dxa"/>
            <w:tcBorders>
              <w:right w:val="single" w:sz="4" w:space="0" w:color="C0C0C0"/>
            </w:tcBorders>
            <w:vAlign w:val="center"/>
          </w:tcPr>
          <w:p w14:paraId="60A10DD0" w14:textId="77777777" w:rsidR="006479E3" w:rsidRPr="00824F35" w:rsidRDefault="006479E3" w:rsidP="00824F3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</w:tcPr>
          <w:p w14:paraId="1D9BBC15" w14:textId="3E5B01F0" w:rsidR="006479E3" w:rsidRPr="007D2064" w:rsidRDefault="00A2288F" w:rsidP="00A2288F">
            <w:pPr>
              <w:tabs>
                <w:tab w:val="left" w:pos="1692"/>
              </w:tabs>
              <w:jc w:val="both"/>
              <w:rPr>
                <w:rFonts w:ascii="Hellix" w:hAnsi="Hellix"/>
                <w:lang w:val="en-GB"/>
              </w:rPr>
            </w:pPr>
            <w:r w:rsidRPr="00A2288F">
              <w:rPr>
                <w:rFonts w:ascii="Hellix" w:hAnsi="Hellix"/>
                <w:lang w:val="en-GB"/>
              </w:rPr>
              <w:t>IOSH Managing Safely (or willingness to achieve).</w:t>
            </w:r>
          </w:p>
        </w:tc>
      </w:tr>
      <w:tr w:rsidR="006479E3" w:rsidRPr="00BE202E" w14:paraId="0E70D818" w14:textId="77777777" w:rsidTr="00BE202E">
        <w:trPr>
          <w:cantSplit/>
          <w:trHeight w:val="257"/>
        </w:trPr>
        <w:tc>
          <w:tcPr>
            <w:tcW w:w="675" w:type="dxa"/>
            <w:tcBorders>
              <w:right w:val="single" w:sz="4" w:space="0" w:color="C0C0C0"/>
            </w:tcBorders>
            <w:vAlign w:val="center"/>
          </w:tcPr>
          <w:p w14:paraId="5A137073" w14:textId="77777777" w:rsidR="006479E3" w:rsidRPr="00824F35" w:rsidRDefault="006479E3" w:rsidP="00824F3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</w:tcPr>
          <w:p w14:paraId="36CDC0F9" w14:textId="7DE46CCB" w:rsidR="006479E3" w:rsidRPr="007D2064" w:rsidRDefault="00A2288F" w:rsidP="00866DED">
            <w:pPr>
              <w:jc w:val="both"/>
              <w:rPr>
                <w:rFonts w:ascii="Hellix" w:hAnsi="Hellix"/>
                <w:lang w:val="en-GB"/>
              </w:rPr>
            </w:pPr>
            <w:r w:rsidRPr="00A2288F">
              <w:rPr>
                <w:rFonts w:ascii="Hellix" w:hAnsi="Hellix"/>
                <w:lang w:val="en-GB"/>
              </w:rPr>
              <w:t>Food Safety Level 2 (minimum) desirable.</w:t>
            </w:r>
          </w:p>
        </w:tc>
      </w:tr>
      <w:tr w:rsidR="006479E3" w:rsidRPr="00BE202E" w14:paraId="02B9006A" w14:textId="77777777" w:rsidTr="00BE202E">
        <w:trPr>
          <w:cantSplit/>
          <w:trHeight w:val="257"/>
        </w:trPr>
        <w:tc>
          <w:tcPr>
            <w:tcW w:w="675" w:type="dxa"/>
            <w:tcBorders>
              <w:right w:val="single" w:sz="4" w:space="0" w:color="C0C0C0"/>
            </w:tcBorders>
            <w:vAlign w:val="center"/>
          </w:tcPr>
          <w:p w14:paraId="62AE0985" w14:textId="77777777" w:rsidR="006479E3" w:rsidRPr="00824F35" w:rsidRDefault="006479E3" w:rsidP="00824F3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</w:tcPr>
          <w:p w14:paraId="49B01240" w14:textId="6E544E69" w:rsidR="006479E3" w:rsidRPr="007D2064" w:rsidRDefault="009A1612" w:rsidP="00866DED">
            <w:pPr>
              <w:jc w:val="both"/>
              <w:rPr>
                <w:rFonts w:ascii="Hellix" w:hAnsi="Hellix"/>
                <w:lang w:val="en-GB"/>
              </w:rPr>
            </w:pPr>
            <w:r w:rsidRPr="009A1612">
              <w:rPr>
                <w:rFonts w:ascii="Hellix" w:hAnsi="Hellix"/>
                <w:lang w:val="en-GB"/>
              </w:rPr>
              <w:t>BICSc or auditing qualification desirable.</w:t>
            </w:r>
          </w:p>
        </w:tc>
      </w:tr>
      <w:tr w:rsidR="00866DED" w:rsidRPr="00BE202E" w14:paraId="5FCBF2E7" w14:textId="77777777" w:rsidTr="00BE202E">
        <w:trPr>
          <w:cantSplit/>
          <w:trHeight w:val="257"/>
        </w:trPr>
        <w:tc>
          <w:tcPr>
            <w:tcW w:w="675" w:type="dxa"/>
            <w:tcBorders>
              <w:right w:val="single" w:sz="4" w:space="0" w:color="C0C0C0"/>
            </w:tcBorders>
            <w:vAlign w:val="center"/>
          </w:tcPr>
          <w:p w14:paraId="1F15FFFB" w14:textId="77777777" w:rsidR="00866DED" w:rsidRPr="00824F35" w:rsidRDefault="00866DED" w:rsidP="00824F3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</w:tcPr>
          <w:p w14:paraId="2A0A14C8" w14:textId="5D62A8B0" w:rsidR="00866DED" w:rsidRPr="007D2064" w:rsidRDefault="009A1612" w:rsidP="00866DED">
            <w:pPr>
              <w:jc w:val="both"/>
              <w:rPr>
                <w:rFonts w:ascii="Hellix" w:hAnsi="Hellix"/>
                <w:lang w:val="en-GB"/>
              </w:rPr>
            </w:pPr>
            <w:r w:rsidRPr="009A1612">
              <w:rPr>
                <w:rFonts w:ascii="Hellix" w:hAnsi="Hellix"/>
                <w:lang w:val="en-GB"/>
              </w:rPr>
              <w:t>Proficient in MS Office and CAFM/audit systems.</w:t>
            </w:r>
          </w:p>
        </w:tc>
      </w:tr>
      <w:tr w:rsidR="00E424B9" w:rsidRPr="00BE202E" w14:paraId="44211842" w14:textId="77777777" w:rsidTr="00BE202E">
        <w:trPr>
          <w:cantSplit/>
          <w:trHeight w:val="257"/>
        </w:trPr>
        <w:tc>
          <w:tcPr>
            <w:tcW w:w="675" w:type="dxa"/>
            <w:tcBorders>
              <w:right w:val="single" w:sz="4" w:space="0" w:color="C0C0C0"/>
            </w:tcBorders>
            <w:vAlign w:val="center"/>
          </w:tcPr>
          <w:p w14:paraId="634B2CFB" w14:textId="77777777" w:rsidR="00E424B9" w:rsidRPr="00824F35" w:rsidRDefault="00E424B9" w:rsidP="00824F3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Hellix" w:hAnsi="Hellix"/>
                <w:color w:val="C0C0C0"/>
                <w:sz w:val="16"/>
                <w:lang w:val="en-GB"/>
              </w:rPr>
            </w:pPr>
          </w:p>
        </w:tc>
        <w:tc>
          <w:tcPr>
            <w:tcW w:w="8222" w:type="dxa"/>
            <w:tcBorders>
              <w:left w:val="single" w:sz="4" w:space="0" w:color="C0C0C0"/>
            </w:tcBorders>
          </w:tcPr>
          <w:p w14:paraId="560976D8" w14:textId="77777777" w:rsidR="00E424B9" w:rsidRPr="009A1612" w:rsidRDefault="00E424B9" w:rsidP="00866DED">
            <w:pPr>
              <w:jc w:val="both"/>
              <w:rPr>
                <w:rFonts w:ascii="Hellix" w:hAnsi="Hellix"/>
                <w:lang w:val="en-GB"/>
              </w:rPr>
            </w:pPr>
          </w:p>
        </w:tc>
      </w:tr>
    </w:tbl>
    <w:p w14:paraId="0D0B940D" w14:textId="77777777" w:rsidR="00622033" w:rsidRPr="00BE202E" w:rsidRDefault="00622033" w:rsidP="00920FC6">
      <w:pPr>
        <w:jc w:val="both"/>
        <w:rPr>
          <w:rFonts w:ascii="Hellix" w:hAnsi="Hellix"/>
          <w:lang w:val="en-GB"/>
        </w:rPr>
      </w:pPr>
    </w:p>
    <w:p w14:paraId="6D98A12B" w14:textId="77777777" w:rsidR="00622033" w:rsidRPr="00BE202E" w:rsidRDefault="00622033" w:rsidP="00920FC6">
      <w:pPr>
        <w:jc w:val="both"/>
        <w:rPr>
          <w:rFonts w:ascii="Hellix" w:hAnsi="Hellix"/>
          <w:i/>
          <w:sz w:val="16"/>
          <w:lang w:val="en-GB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745"/>
        <w:gridCol w:w="2520"/>
        <w:gridCol w:w="2968"/>
      </w:tblGrid>
      <w:tr w:rsidR="00622033" w:rsidRPr="00BE202E" w14:paraId="0E7FADD8" w14:textId="77777777" w:rsidTr="00BE202E">
        <w:trPr>
          <w:trHeight w:val="229"/>
        </w:trPr>
        <w:tc>
          <w:tcPr>
            <w:tcW w:w="675" w:type="dxa"/>
            <w:shd w:val="clear" w:color="auto" w:fill="17365D" w:themeFill="text2" w:themeFillShade="BF"/>
          </w:tcPr>
          <w:p w14:paraId="69F27350" w14:textId="77777777" w:rsidR="00622033" w:rsidRPr="00BE202E" w:rsidRDefault="00622033" w:rsidP="00DE3F49">
            <w:pPr>
              <w:jc w:val="both"/>
              <w:rPr>
                <w:rFonts w:ascii="Hellix" w:hAnsi="Hellix"/>
                <w:b/>
                <w:bCs/>
                <w:color w:val="FFFFFF"/>
                <w:lang w:val="en-GB"/>
              </w:rPr>
            </w:pPr>
            <w:r w:rsidRPr="00BE202E">
              <w:rPr>
                <w:rFonts w:ascii="Hellix" w:hAnsi="Hellix"/>
                <w:b/>
                <w:bCs/>
                <w:color w:val="FFFFFF"/>
                <w:lang w:val="en-GB"/>
              </w:rPr>
              <w:t>2.7</w:t>
            </w:r>
          </w:p>
        </w:tc>
        <w:tc>
          <w:tcPr>
            <w:tcW w:w="2745" w:type="dxa"/>
            <w:tcBorders>
              <w:right w:val="single" w:sz="4" w:space="0" w:color="C0C0C0"/>
            </w:tcBorders>
            <w:shd w:val="clear" w:color="auto" w:fill="E36C0A" w:themeFill="accent6" w:themeFillShade="BF"/>
          </w:tcPr>
          <w:p w14:paraId="25F1EF29" w14:textId="77777777" w:rsidR="00622033" w:rsidRPr="00BE202E" w:rsidRDefault="00622033" w:rsidP="00DE3F49">
            <w:pPr>
              <w:jc w:val="both"/>
              <w:rPr>
                <w:rFonts w:ascii="Hellix" w:hAnsi="Hellix"/>
                <w:b/>
                <w:bCs/>
                <w:color w:val="FFFFFF"/>
                <w:lang w:val="en-GB"/>
              </w:rPr>
            </w:pPr>
            <w:r w:rsidRPr="00BE202E">
              <w:rPr>
                <w:rFonts w:ascii="Hellix" w:hAnsi="Hellix"/>
                <w:b/>
                <w:bCs/>
                <w:color w:val="FFFFFF"/>
                <w:lang w:val="en-GB"/>
              </w:rPr>
              <w:t>Other Details</w:t>
            </w:r>
          </w:p>
        </w:tc>
        <w:tc>
          <w:tcPr>
            <w:tcW w:w="5488" w:type="dxa"/>
            <w:gridSpan w:val="2"/>
            <w:tcBorders>
              <w:left w:val="single" w:sz="4" w:space="0" w:color="C0C0C0"/>
            </w:tcBorders>
            <w:shd w:val="clear" w:color="auto" w:fill="E36C0A" w:themeFill="accent6" w:themeFillShade="BF"/>
          </w:tcPr>
          <w:p w14:paraId="2946DB82" w14:textId="77777777" w:rsidR="00622033" w:rsidRPr="00BE202E" w:rsidRDefault="00622033" w:rsidP="00DE3F49">
            <w:pPr>
              <w:jc w:val="both"/>
              <w:rPr>
                <w:rFonts w:ascii="Hellix" w:hAnsi="Hellix"/>
                <w:color w:val="FFFFFF"/>
                <w:lang w:val="en-GB"/>
              </w:rPr>
            </w:pPr>
          </w:p>
        </w:tc>
      </w:tr>
      <w:tr w:rsidR="00622033" w:rsidRPr="00BE202E" w14:paraId="37EB4B61" w14:textId="77777777" w:rsidTr="00545843">
        <w:trPr>
          <w:trHeight w:val="202"/>
        </w:trPr>
        <w:tc>
          <w:tcPr>
            <w:tcW w:w="3420" w:type="dxa"/>
            <w:gridSpan w:val="2"/>
            <w:tcBorders>
              <w:right w:val="single" w:sz="4" w:space="0" w:color="C0C0C0"/>
            </w:tcBorders>
          </w:tcPr>
          <w:p w14:paraId="509FAC9F" w14:textId="78A78317" w:rsidR="00622033" w:rsidRPr="00BE202E" w:rsidRDefault="00622033" w:rsidP="00DE3F49">
            <w:pPr>
              <w:jc w:val="both"/>
              <w:rPr>
                <w:rFonts w:ascii="Hellix" w:hAnsi="Hellix"/>
                <w:lang w:val="en-GB"/>
              </w:rPr>
            </w:pPr>
            <w:r w:rsidRPr="00BE202E">
              <w:rPr>
                <w:rFonts w:ascii="Hellix" w:hAnsi="Hellix"/>
                <w:lang w:val="en-GB"/>
              </w:rPr>
              <w:t>Driv</w:t>
            </w:r>
            <w:r w:rsidR="00724414">
              <w:rPr>
                <w:rFonts w:ascii="Hellix" w:hAnsi="Hellix"/>
                <w:lang w:val="en-GB"/>
              </w:rPr>
              <w:t xml:space="preserve">ing </w:t>
            </w:r>
            <w:r w:rsidRPr="00BE202E">
              <w:rPr>
                <w:rFonts w:ascii="Hellix" w:hAnsi="Hellix"/>
                <w:lang w:val="en-GB"/>
              </w:rPr>
              <w:t>License</w:t>
            </w:r>
          </w:p>
        </w:tc>
        <w:tc>
          <w:tcPr>
            <w:tcW w:w="2520" w:type="dxa"/>
            <w:tcBorders>
              <w:left w:val="single" w:sz="4" w:space="0" w:color="C0C0C0"/>
              <w:right w:val="nil"/>
            </w:tcBorders>
          </w:tcPr>
          <w:p w14:paraId="73743CE1" w14:textId="20DE1575" w:rsidR="00622033" w:rsidRPr="00BE202E" w:rsidRDefault="00622033" w:rsidP="00DE3F49">
            <w:pPr>
              <w:jc w:val="both"/>
              <w:rPr>
                <w:rFonts w:ascii="Hellix" w:hAnsi="Hellix"/>
                <w:lang w:val="en-GB"/>
              </w:rPr>
            </w:pPr>
            <w:r w:rsidRPr="00BE202E">
              <w:rPr>
                <w:rFonts w:ascii="Hellix" w:hAnsi="Hellix"/>
                <w:lang w:val="en-GB"/>
              </w:rPr>
              <w:t xml:space="preserve">Yes   </w:t>
            </w:r>
            <w:r w:rsidRPr="00BE202E">
              <w:rPr>
                <w:rFonts w:ascii="Hellix" w:hAnsi="Hellix"/>
                <w:sz w:val="24"/>
                <w:szCs w:val="24"/>
                <w:lang w:val="en-GB"/>
              </w:rPr>
              <w:t xml:space="preserve"> </w:t>
            </w:r>
            <w:r w:rsidR="000D1AD2" w:rsidRPr="000D1AD2">
              <w:rPr>
                <w:rFonts w:ascii="Hellix" w:hAnsi="Hellix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0D1AD2" w:rsidRPr="000D1AD2">
              <w:rPr>
                <w:rFonts w:ascii="Hellix" w:hAnsi="Hellix"/>
                <w:sz w:val="24"/>
                <w:szCs w:val="24"/>
                <w:lang w:val="en-GB"/>
              </w:rPr>
              <w:instrText xml:space="preserve"> FORMCHECKBOX </w:instrText>
            </w:r>
            <w:r w:rsidR="000D1AD2" w:rsidRPr="000D1AD2">
              <w:rPr>
                <w:rFonts w:ascii="Hellix" w:hAnsi="Hellix"/>
                <w:sz w:val="24"/>
                <w:szCs w:val="24"/>
                <w:lang w:val="en-GB"/>
              </w:rPr>
            </w:r>
            <w:r w:rsidR="000D1AD2" w:rsidRPr="000D1AD2">
              <w:rPr>
                <w:rFonts w:ascii="Hellix" w:hAnsi="Hellix"/>
                <w:sz w:val="24"/>
                <w:szCs w:val="24"/>
                <w:lang w:val="en-GB"/>
              </w:rPr>
              <w:fldChar w:fldCharType="separate"/>
            </w:r>
            <w:r w:rsidR="000D1AD2" w:rsidRPr="000D1AD2">
              <w:rPr>
                <w:rFonts w:ascii="Hellix" w:hAnsi="Hellix"/>
                <w:sz w:val="24"/>
                <w:szCs w:val="24"/>
                <w:lang w:val="en-GB"/>
              </w:rPr>
              <w:fldChar w:fldCharType="end"/>
            </w:r>
            <w:bookmarkEnd w:id="0"/>
          </w:p>
        </w:tc>
        <w:tc>
          <w:tcPr>
            <w:tcW w:w="2968" w:type="dxa"/>
            <w:tcBorders>
              <w:left w:val="nil"/>
            </w:tcBorders>
          </w:tcPr>
          <w:p w14:paraId="19ED461A" w14:textId="77777777" w:rsidR="00622033" w:rsidRPr="00BE202E" w:rsidRDefault="00622033" w:rsidP="00DE3F49">
            <w:pPr>
              <w:jc w:val="both"/>
              <w:rPr>
                <w:rFonts w:ascii="Hellix" w:hAnsi="Hellix"/>
                <w:lang w:val="en-GB"/>
              </w:rPr>
            </w:pPr>
            <w:r w:rsidRPr="00BE202E">
              <w:rPr>
                <w:rFonts w:ascii="Hellix" w:hAnsi="Hellix"/>
                <w:lang w:val="en-GB"/>
              </w:rPr>
              <w:t>No</w:t>
            </w:r>
            <w:r w:rsidRPr="00BE202E">
              <w:rPr>
                <w:rFonts w:ascii="Hellix" w:hAnsi="Hellix"/>
                <w:sz w:val="24"/>
                <w:szCs w:val="24"/>
                <w:lang w:val="en-GB"/>
              </w:rPr>
              <w:t xml:space="preserve">   </w:t>
            </w:r>
            <w:bookmarkStart w:id="1" w:name="Check2"/>
            <w:r w:rsidRPr="00BE202E">
              <w:rPr>
                <w:rFonts w:ascii="Hellix" w:hAnsi="Hellix"/>
                <w:sz w:val="24"/>
                <w:szCs w:val="24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02E">
              <w:rPr>
                <w:rFonts w:ascii="Hellix" w:hAnsi="Hellix"/>
                <w:sz w:val="24"/>
                <w:szCs w:val="24"/>
                <w:lang w:val="en-GB"/>
              </w:rPr>
              <w:instrText xml:space="preserve"> FORMCHECKBOX </w:instrText>
            </w:r>
            <w:r w:rsidRPr="00BE202E">
              <w:rPr>
                <w:rFonts w:ascii="Hellix" w:hAnsi="Hellix"/>
                <w:sz w:val="24"/>
                <w:szCs w:val="24"/>
                <w:lang w:val="en-GB"/>
              </w:rPr>
            </w:r>
            <w:r w:rsidRPr="00BE202E">
              <w:rPr>
                <w:rFonts w:ascii="Hellix" w:hAnsi="Hellix"/>
                <w:sz w:val="24"/>
                <w:szCs w:val="24"/>
                <w:lang w:val="en-GB"/>
              </w:rPr>
              <w:fldChar w:fldCharType="separate"/>
            </w:r>
            <w:r w:rsidRPr="00BE202E">
              <w:rPr>
                <w:rFonts w:ascii="Hellix" w:hAnsi="Hellix"/>
                <w:sz w:val="24"/>
                <w:szCs w:val="24"/>
                <w:lang w:val="en-GB"/>
              </w:rPr>
              <w:fldChar w:fldCharType="end"/>
            </w:r>
            <w:bookmarkEnd w:id="1"/>
          </w:p>
        </w:tc>
      </w:tr>
      <w:tr w:rsidR="00622033" w:rsidRPr="00BE202E" w14:paraId="13818737" w14:textId="77777777" w:rsidTr="00545843">
        <w:trPr>
          <w:trHeight w:val="256"/>
        </w:trPr>
        <w:tc>
          <w:tcPr>
            <w:tcW w:w="3420" w:type="dxa"/>
            <w:gridSpan w:val="2"/>
            <w:vMerge w:val="restart"/>
            <w:tcBorders>
              <w:right w:val="single" w:sz="4" w:space="0" w:color="C0C0C0"/>
            </w:tcBorders>
          </w:tcPr>
          <w:p w14:paraId="1824AD32" w14:textId="77777777" w:rsidR="00622033" w:rsidRPr="00BE202E" w:rsidRDefault="00622033" w:rsidP="00DE3F49">
            <w:pPr>
              <w:jc w:val="both"/>
              <w:rPr>
                <w:rFonts w:ascii="Hellix" w:hAnsi="Hellix"/>
                <w:lang w:val="en-GB"/>
              </w:rPr>
            </w:pPr>
            <w:r w:rsidRPr="00BE202E">
              <w:rPr>
                <w:rFonts w:ascii="Hellix" w:hAnsi="Hellix"/>
                <w:lang w:val="en-GB"/>
              </w:rPr>
              <w:t>Flexible Working (Please be aware that in healthcare we operate 365 days of the year)</w:t>
            </w:r>
          </w:p>
        </w:tc>
        <w:tc>
          <w:tcPr>
            <w:tcW w:w="2520" w:type="dxa"/>
            <w:tcBorders>
              <w:left w:val="single" w:sz="4" w:space="0" w:color="C0C0C0"/>
              <w:bottom w:val="nil"/>
              <w:right w:val="nil"/>
            </w:tcBorders>
          </w:tcPr>
          <w:p w14:paraId="408E9937" w14:textId="77777777" w:rsidR="00622033" w:rsidRPr="00BE202E" w:rsidRDefault="00622033" w:rsidP="00DE3F49">
            <w:pPr>
              <w:jc w:val="both"/>
              <w:rPr>
                <w:rFonts w:ascii="Hellix" w:hAnsi="Hellix"/>
                <w:lang w:val="en-GB"/>
              </w:rPr>
            </w:pPr>
            <w:r w:rsidRPr="00BE202E">
              <w:rPr>
                <w:rFonts w:ascii="Hellix" w:hAnsi="Hellix"/>
                <w:lang w:val="en-GB"/>
              </w:rPr>
              <w:t xml:space="preserve">Yes   </w:t>
            </w:r>
            <w:r w:rsidRPr="00BE202E">
              <w:rPr>
                <w:rFonts w:ascii="Hellix" w:hAnsi="Hellix"/>
                <w:sz w:val="24"/>
                <w:szCs w:val="24"/>
                <w:lang w:val="en-GB"/>
              </w:rPr>
              <w:t xml:space="preserve"> </w:t>
            </w:r>
            <w:bookmarkStart w:id="2" w:name="Check3"/>
            <w:r w:rsidRPr="00BE202E">
              <w:rPr>
                <w:rFonts w:ascii="Hellix" w:hAnsi="Hellix"/>
                <w:sz w:val="24"/>
                <w:szCs w:val="24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02E">
              <w:rPr>
                <w:rFonts w:ascii="Hellix" w:hAnsi="Hellix"/>
                <w:sz w:val="24"/>
                <w:szCs w:val="24"/>
                <w:lang w:val="en-GB"/>
              </w:rPr>
              <w:instrText xml:space="preserve"> FORMCHECKBOX </w:instrText>
            </w:r>
            <w:r w:rsidRPr="00BE202E">
              <w:rPr>
                <w:rFonts w:ascii="Hellix" w:hAnsi="Hellix"/>
                <w:sz w:val="24"/>
                <w:szCs w:val="24"/>
                <w:lang w:val="en-GB"/>
              </w:rPr>
            </w:r>
            <w:r w:rsidRPr="00BE202E">
              <w:rPr>
                <w:rFonts w:ascii="Hellix" w:hAnsi="Hellix"/>
                <w:sz w:val="24"/>
                <w:szCs w:val="24"/>
                <w:lang w:val="en-GB"/>
              </w:rPr>
              <w:fldChar w:fldCharType="separate"/>
            </w:r>
            <w:r w:rsidRPr="00BE202E">
              <w:rPr>
                <w:rFonts w:ascii="Hellix" w:hAnsi="Hellix"/>
                <w:sz w:val="24"/>
                <w:szCs w:val="24"/>
                <w:lang w:val="en-GB"/>
              </w:rPr>
              <w:fldChar w:fldCharType="end"/>
            </w:r>
            <w:bookmarkEnd w:id="2"/>
          </w:p>
        </w:tc>
        <w:tc>
          <w:tcPr>
            <w:tcW w:w="2968" w:type="dxa"/>
            <w:tcBorders>
              <w:left w:val="nil"/>
              <w:bottom w:val="nil"/>
            </w:tcBorders>
          </w:tcPr>
          <w:p w14:paraId="2DCE4228" w14:textId="77777777" w:rsidR="00622033" w:rsidRPr="00BE202E" w:rsidRDefault="00622033" w:rsidP="00DE3F49">
            <w:pPr>
              <w:jc w:val="both"/>
              <w:rPr>
                <w:rFonts w:ascii="Hellix" w:hAnsi="Hellix"/>
                <w:lang w:val="en-GB"/>
              </w:rPr>
            </w:pPr>
            <w:r w:rsidRPr="00BE202E">
              <w:rPr>
                <w:rFonts w:ascii="Hellix" w:hAnsi="Hellix"/>
                <w:lang w:val="en-GB"/>
              </w:rPr>
              <w:t>No</w:t>
            </w:r>
            <w:r w:rsidRPr="00BE202E">
              <w:rPr>
                <w:rFonts w:ascii="Hellix" w:hAnsi="Hellix"/>
                <w:sz w:val="24"/>
                <w:szCs w:val="24"/>
                <w:lang w:val="en-GB"/>
              </w:rPr>
              <w:t xml:space="preserve">   </w:t>
            </w:r>
            <w:bookmarkStart w:id="3" w:name="Check4"/>
            <w:r w:rsidRPr="00BE202E">
              <w:rPr>
                <w:rFonts w:ascii="Hellix" w:hAnsi="Hellix"/>
                <w:sz w:val="24"/>
                <w:szCs w:val="24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02E">
              <w:rPr>
                <w:rFonts w:ascii="Hellix" w:hAnsi="Hellix"/>
                <w:sz w:val="24"/>
                <w:szCs w:val="24"/>
                <w:lang w:val="en-GB"/>
              </w:rPr>
              <w:instrText xml:space="preserve"> FORMCHECKBOX </w:instrText>
            </w:r>
            <w:r w:rsidRPr="00BE202E">
              <w:rPr>
                <w:rFonts w:ascii="Hellix" w:hAnsi="Hellix"/>
                <w:sz w:val="24"/>
                <w:szCs w:val="24"/>
                <w:lang w:val="en-GB"/>
              </w:rPr>
            </w:r>
            <w:r w:rsidRPr="00BE202E">
              <w:rPr>
                <w:rFonts w:ascii="Hellix" w:hAnsi="Hellix"/>
                <w:sz w:val="24"/>
                <w:szCs w:val="24"/>
                <w:lang w:val="en-GB"/>
              </w:rPr>
              <w:fldChar w:fldCharType="separate"/>
            </w:r>
            <w:r w:rsidRPr="00BE202E">
              <w:rPr>
                <w:rFonts w:ascii="Hellix" w:hAnsi="Hellix"/>
                <w:sz w:val="24"/>
                <w:szCs w:val="24"/>
                <w:lang w:val="en-GB"/>
              </w:rPr>
              <w:fldChar w:fldCharType="end"/>
            </w:r>
            <w:bookmarkEnd w:id="3"/>
          </w:p>
        </w:tc>
      </w:tr>
      <w:tr w:rsidR="00622033" w:rsidRPr="00BE202E" w14:paraId="5DB67373" w14:textId="77777777" w:rsidTr="00545843">
        <w:trPr>
          <w:trHeight w:val="175"/>
        </w:trPr>
        <w:tc>
          <w:tcPr>
            <w:tcW w:w="3420" w:type="dxa"/>
            <w:gridSpan w:val="2"/>
            <w:vMerge/>
            <w:tcBorders>
              <w:right w:val="single" w:sz="4" w:space="0" w:color="C0C0C0"/>
            </w:tcBorders>
          </w:tcPr>
          <w:p w14:paraId="5997CC1D" w14:textId="77777777" w:rsidR="00622033" w:rsidRPr="00BE202E" w:rsidRDefault="00622033" w:rsidP="00DE3F49">
            <w:pPr>
              <w:jc w:val="both"/>
              <w:rPr>
                <w:rFonts w:ascii="Hellix" w:hAnsi="Hellix"/>
                <w:lang w:val="en-GB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single" w:sz="4" w:space="0" w:color="C0C0C0"/>
            </w:tcBorders>
          </w:tcPr>
          <w:p w14:paraId="612FC197" w14:textId="77777777" w:rsidR="00622033" w:rsidRPr="00BE202E" w:rsidRDefault="00622033" w:rsidP="00DE3F49">
            <w:pPr>
              <w:jc w:val="both"/>
              <w:rPr>
                <w:rFonts w:ascii="Hellix" w:hAnsi="Hellix"/>
                <w:i/>
                <w:sz w:val="16"/>
                <w:szCs w:val="16"/>
                <w:lang w:val="en-GB"/>
              </w:rPr>
            </w:pPr>
            <w:r w:rsidRPr="00BE202E">
              <w:rPr>
                <w:rFonts w:ascii="Hellix" w:hAnsi="Hellix"/>
                <w:i/>
                <w:sz w:val="16"/>
                <w:szCs w:val="16"/>
                <w:lang w:val="en-GB"/>
              </w:rPr>
              <w:t>If yes, please specify:</w:t>
            </w:r>
          </w:p>
          <w:bookmarkStart w:id="4" w:name="Text50"/>
          <w:p w14:paraId="3BA75556" w14:textId="77777777" w:rsidR="00622033" w:rsidRPr="00BE202E" w:rsidRDefault="00622033" w:rsidP="00DE3F49">
            <w:pPr>
              <w:jc w:val="both"/>
              <w:rPr>
                <w:rFonts w:ascii="Hellix" w:hAnsi="Hellix"/>
                <w:i/>
                <w:sz w:val="16"/>
                <w:szCs w:val="16"/>
                <w:lang w:val="en-GB"/>
              </w:rPr>
            </w:pPr>
            <w:r w:rsidRPr="00BE202E">
              <w:rPr>
                <w:rFonts w:ascii="Hellix" w:hAnsi="Hellix"/>
                <w:i/>
                <w:sz w:val="16"/>
                <w:szCs w:val="16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E202E">
              <w:rPr>
                <w:rFonts w:ascii="Hellix" w:hAnsi="Hellix"/>
                <w:i/>
                <w:sz w:val="16"/>
                <w:szCs w:val="16"/>
                <w:lang w:val="en-GB"/>
              </w:rPr>
              <w:instrText xml:space="preserve"> FORMTEXT </w:instrText>
            </w:r>
            <w:r w:rsidRPr="00BE202E">
              <w:rPr>
                <w:rFonts w:ascii="Hellix" w:hAnsi="Hellix"/>
                <w:i/>
                <w:sz w:val="16"/>
                <w:szCs w:val="16"/>
                <w:lang w:val="en-GB"/>
              </w:rPr>
            </w:r>
            <w:r w:rsidRPr="00BE202E">
              <w:rPr>
                <w:rFonts w:ascii="Hellix" w:hAnsi="Hellix"/>
                <w:i/>
                <w:sz w:val="16"/>
                <w:szCs w:val="16"/>
                <w:lang w:val="en-GB"/>
              </w:rPr>
              <w:fldChar w:fldCharType="separate"/>
            </w:r>
            <w:r w:rsidRPr="00BE202E">
              <w:rPr>
                <w:rFonts w:ascii="Hellix" w:hAnsi="Hellix"/>
                <w:i/>
                <w:noProof/>
                <w:sz w:val="16"/>
                <w:szCs w:val="16"/>
                <w:lang w:val="en-GB"/>
              </w:rPr>
              <w:t> </w:t>
            </w:r>
            <w:r w:rsidRPr="00BE202E">
              <w:rPr>
                <w:rFonts w:ascii="Hellix" w:hAnsi="Hellix"/>
                <w:i/>
                <w:noProof/>
                <w:sz w:val="16"/>
                <w:szCs w:val="16"/>
                <w:lang w:val="en-GB"/>
              </w:rPr>
              <w:t> </w:t>
            </w:r>
            <w:r w:rsidRPr="00BE202E">
              <w:rPr>
                <w:rFonts w:ascii="Hellix" w:hAnsi="Hellix"/>
                <w:i/>
                <w:noProof/>
                <w:sz w:val="16"/>
                <w:szCs w:val="16"/>
                <w:lang w:val="en-GB"/>
              </w:rPr>
              <w:t> </w:t>
            </w:r>
            <w:r w:rsidRPr="00BE202E">
              <w:rPr>
                <w:rFonts w:ascii="Hellix" w:hAnsi="Hellix"/>
                <w:i/>
                <w:noProof/>
                <w:sz w:val="16"/>
                <w:szCs w:val="16"/>
                <w:lang w:val="en-GB"/>
              </w:rPr>
              <w:t> </w:t>
            </w:r>
            <w:r w:rsidRPr="00BE202E">
              <w:rPr>
                <w:rFonts w:ascii="Hellix" w:hAnsi="Hellix"/>
                <w:i/>
                <w:noProof/>
                <w:sz w:val="16"/>
                <w:szCs w:val="16"/>
                <w:lang w:val="en-GB"/>
              </w:rPr>
              <w:t> </w:t>
            </w:r>
            <w:r w:rsidRPr="00BE202E">
              <w:rPr>
                <w:rFonts w:ascii="Hellix" w:hAnsi="Hellix"/>
                <w:i/>
                <w:sz w:val="16"/>
                <w:szCs w:val="16"/>
                <w:lang w:val="en-GB"/>
              </w:rPr>
              <w:fldChar w:fldCharType="end"/>
            </w:r>
            <w:bookmarkEnd w:id="4"/>
          </w:p>
        </w:tc>
      </w:tr>
      <w:tr w:rsidR="00622033" w:rsidRPr="00BE202E" w14:paraId="0D40FD8B" w14:textId="77777777" w:rsidTr="00545843">
        <w:trPr>
          <w:trHeight w:val="216"/>
        </w:trPr>
        <w:tc>
          <w:tcPr>
            <w:tcW w:w="3420" w:type="dxa"/>
            <w:gridSpan w:val="2"/>
            <w:tcBorders>
              <w:right w:val="single" w:sz="4" w:space="0" w:color="C0C0C0"/>
            </w:tcBorders>
          </w:tcPr>
          <w:p w14:paraId="67AC7CDD" w14:textId="77777777" w:rsidR="00622033" w:rsidRPr="00BE202E" w:rsidRDefault="00622033" w:rsidP="00DE3F49">
            <w:pPr>
              <w:jc w:val="both"/>
              <w:rPr>
                <w:rFonts w:ascii="Hellix" w:hAnsi="Hellix"/>
                <w:lang w:val="en-GB"/>
              </w:rPr>
            </w:pPr>
            <w:r w:rsidRPr="00BE202E">
              <w:rPr>
                <w:rFonts w:ascii="Hellix" w:hAnsi="Hellix"/>
                <w:lang w:val="en-GB"/>
              </w:rPr>
              <w:t>Other</w:t>
            </w:r>
          </w:p>
        </w:tc>
        <w:tc>
          <w:tcPr>
            <w:tcW w:w="5488" w:type="dxa"/>
            <w:gridSpan w:val="2"/>
            <w:tcBorders>
              <w:left w:val="single" w:sz="4" w:space="0" w:color="C0C0C0"/>
            </w:tcBorders>
          </w:tcPr>
          <w:p w14:paraId="59C0F75D" w14:textId="5BB423A1" w:rsidR="00622033" w:rsidRPr="00BE202E" w:rsidRDefault="00622033" w:rsidP="00545843">
            <w:pPr>
              <w:jc w:val="both"/>
              <w:rPr>
                <w:rFonts w:ascii="Hellix" w:hAnsi="Hellix"/>
                <w:lang w:val="en-GB"/>
              </w:rPr>
            </w:pPr>
            <w:r w:rsidRPr="00BE202E">
              <w:rPr>
                <w:rFonts w:ascii="Hellix" w:hAnsi="Hellix"/>
                <w:lang w:val="en-GB"/>
              </w:rPr>
              <w:t xml:space="preserve">This position </w:t>
            </w:r>
            <w:r w:rsidR="00A721C0">
              <w:rPr>
                <w:rFonts w:ascii="Hellix" w:hAnsi="Hellix"/>
                <w:lang w:val="en-GB"/>
              </w:rPr>
              <w:t>is</w:t>
            </w:r>
            <w:r w:rsidRPr="00BE202E">
              <w:rPr>
                <w:rFonts w:ascii="Hellix" w:hAnsi="Hellix"/>
                <w:lang w:val="en-GB"/>
              </w:rPr>
              <w:t xml:space="preserve"> subject to a DBS clearance at enhanced or standard level and may be exempt from the rehabilitation of offenders Act (1974).</w:t>
            </w:r>
          </w:p>
          <w:p w14:paraId="110FFD37" w14:textId="77777777" w:rsidR="00622033" w:rsidRPr="00BE202E" w:rsidRDefault="00622033" w:rsidP="00545843">
            <w:pPr>
              <w:jc w:val="both"/>
              <w:rPr>
                <w:rFonts w:ascii="Hellix" w:hAnsi="Hellix"/>
                <w:lang w:val="en-GB"/>
              </w:rPr>
            </w:pPr>
          </w:p>
          <w:p w14:paraId="4627C060" w14:textId="77777777" w:rsidR="00622033" w:rsidRPr="00BE202E" w:rsidRDefault="00622033" w:rsidP="00545843">
            <w:pPr>
              <w:rPr>
                <w:rFonts w:ascii="Hellix" w:hAnsi="Hellix"/>
                <w:lang w:val="en-GB"/>
              </w:rPr>
            </w:pPr>
            <w:r w:rsidRPr="00BE202E">
              <w:rPr>
                <w:rFonts w:ascii="Hellix" w:hAnsi="Hellix"/>
                <w:lang w:val="en-GB"/>
              </w:rPr>
              <w:t>This position may require an occupational health screening appointment and subsequent health inoculations.</w:t>
            </w:r>
          </w:p>
        </w:tc>
      </w:tr>
    </w:tbl>
    <w:p w14:paraId="6B699379" w14:textId="77777777" w:rsidR="00622033" w:rsidRPr="00BE202E" w:rsidRDefault="00622033" w:rsidP="00920FC6">
      <w:pPr>
        <w:pBdr>
          <w:bottom w:val="dashSmallGap" w:sz="4" w:space="1" w:color="C0C0C0"/>
        </w:pBdr>
        <w:jc w:val="both"/>
        <w:rPr>
          <w:rFonts w:ascii="Hellix" w:hAnsi="Hellix"/>
          <w:i/>
          <w:sz w:val="18"/>
          <w:lang w:val="en-GB"/>
        </w:rPr>
      </w:pPr>
    </w:p>
    <w:p w14:paraId="63E6C792" w14:textId="77777777" w:rsidR="00622033" w:rsidRPr="00BE202E" w:rsidRDefault="00622033" w:rsidP="00920FC6">
      <w:pPr>
        <w:pStyle w:val="Heading2"/>
        <w:numPr>
          <w:ilvl w:val="0"/>
          <w:numId w:val="0"/>
        </w:numPr>
        <w:rPr>
          <w:rFonts w:ascii="Hellix" w:hAnsi="Hellix"/>
          <w:color w:val="000000"/>
          <w:sz w:val="20"/>
        </w:rPr>
      </w:pPr>
      <w:r w:rsidRPr="00BE202E">
        <w:rPr>
          <w:rFonts w:ascii="Hellix" w:hAnsi="Hellix"/>
          <w:color w:val="000000"/>
          <w:sz w:val="20"/>
        </w:rPr>
        <w:t xml:space="preserve">REVISIONS: </w:t>
      </w:r>
    </w:p>
    <w:p w14:paraId="630C7D62" w14:textId="77777777" w:rsidR="00622033" w:rsidRPr="00BE202E" w:rsidRDefault="00622033" w:rsidP="00920FC6">
      <w:pPr>
        <w:pStyle w:val="Heading2"/>
        <w:numPr>
          <w:ilvl w:val="0"/>
          <w:numId w:val="0"/>
        </w:numPr>
        <w:rPr>
          <w:rFonts w:ascii="Hellix" w:hAnsi="Hellix"/>
          <w:b w:val="0"/>
          <w:i w:val="0"/>
          <w:color w:val="000000"/>
          <w:sz w:val="20"/>
        </w:rPr>
      </w:pPr>
      <w:r w:rsidRPr="00BE202E">
        <w:rPr>
          <w:rFonts w:ascii="Hellix" w:hAnsi="Hellix"/>
          <w:b w:val="0"/>
          <w:i w:val="0"/>
          <w:color w:val="000000"/>
          <w:sz w:val="20"/>
        </w:rPr>
        <w:t xml:space="preserve">The Company reserves the right to alter these responsibilities and you will be advised of any change through the normal method of communications. </w:t>
      </w:r>
    </w:p>
    <w:p w14:paraId="3FE9F23F" w14:textId="77777777" w:rsidR="00622033" w:rsidRPr="00BE202E" w:rsidRDefault="00622033" w:rsidP="00920FC6">
      <w:pPr>
        <w:rPr>
          <w:rFonts w:ascii="Hellix" w:hAnsi="Hellix"/>
        </w:rPr>
      </w:pPr>
    </w:p>
    <w:p w14:paraId="19CCAAAD" w14:textId="77777777" w:rsidR="00622033" w:rsidRPr="00BE202E" w:rsidRDefault="00622033" w:rsidP="00920FC6">
      <w:pPr>
        <w:rPr>
          <w:rFonts w:ascii="Hellix" w:hAnsi="Hellix"/>
          <w:b/>
          <w:i/>
        </w:rPr>
      </w:pPr>
      <w:r w:rsidRPr="00BE202E">
        <w:rPr>
          <w:rFonts w:ascii="Hellix" w:hAnsi="Hellix"/>
          <w:b/>
          <w:i/>
        </w:rPr>
        <w:t>AGREEMENT:</w:t>
      </w:r>
    </w:p>
    <w:p w14:paraId="1F72F646" w14:textId="77777777" w:rsidR="00622033" w:rsidRPr="00BE202E" w:rsidRDefault="00622033" w:rsidP="00920FC6">
      <w:pPr>
        <w:rPr>
          <w:rFonts w:ascii="Hellix" w:hAnsi="Hellix"/>
          <w:b/>
          <w:i/>
        </w:rPr>
      </w:pPr>
    </w:p>
    <w:p w14:paraId="077EEFDB" w14:textId="77777777" w:rsidR="00622033" w:rsidRPr="00BE202E" w:rsidRDefault="00622033" w:rsidP="00920FC6">
      <w:pPr>
        <w:rPr>
          <w:rFonts w:ascii="Hellix" w:hAnsi="Hellix"/>
        </w:rPr>
      </w:pPr>
      <w:r w:rsidRPr="00BE202E">
        <w:rPr>
          <w:rFonts w:ascii="Hellix" w:hAnsi="Hellix"/>
        </w:rPr>
        <w:t>I confirm that I have read and agreed with the responsibilities specified within Section 1: Description of the role.</w:t>
      </w:r>
    </w:p>
    <w:p w14:paraId="08CE6F91" w14:textId="77777777" w:rsidR="00622033" w:rsidRPr="00BE202E" w:rsidRDefault="00622033" w:rsidP="00920FC6">
      <w:pPr>
        <w:rPr>
          <w:rFonts w:ascii="Hellix" w:hAnsi="Hellix"/>
        </w:rPr>
      </w:pPr>
    </w:p>
    <w:p w14:paraId="61CDCEAD" w14:textId="77777777" w:rsidR="00622033" w:rsidRPr="00BE202E" w:rsidRDefault="00622033" w:rsidP="00920FC6">
      <w:pPr>
        <w:rPr>
          <w:rFonts w:ascii="Hellix" w:hAnsi="Hellix"/>
        </w:rPr>
      </w:pPr>
    </w:p>
    <w:p w14:paraId="6BB9E253" w14:textId="77777777" w:rsidR="00622033" w:rsidRPr="00BE202E" w:rsidRDefault="00622033" w:rsidP="00920FC6">
      <w:pPr>
        <w:pBdr>
          <w:bottom w:val="dashSmallGap" w:sz="4" w:space="1" w:color="C0C0C0"/>
        </w:pBdr>
        <w:jc w:val="both"/>
        <w:rPr>
          <w:rFonts w:ascii="Hellix" w:hAnsi="Hellix"/>
          <w:i/>
          <w:sz w:val="18"/>
          <w:lang w:val="en-GB"/>
        </w:rPr>
      </w:pPr>
    </w:p>
    <w:p w14:paraId="23DE523C" w14:textId="77777777" w:rsidR="00622033" w:rsidRPr="00BE202E" w:rsidRDefault="00622033" w:rsidP="00920FC6">
      <w:pPr>
        <w:pBdr>
          <w:bottom w:val="dashSmallGap" w:sz="4" w:space="1" w:color="C0C0C0"/>
        </w:pBdr>
        <w:jc w:val="both"/>
        <w:rPr>
          <w:rFonts w:ascii="Hellix" w:hAnsi="Hellix"/>
          <w:i/>
          <w:sz w:val="18"/>
          <w:lang w:val="en-GB"/>
        </w:rPr>
      </w:pPr>
    </w:p>
    <w:p w14:paraId="1844DE82" w14:textId="77777777" w:rsidR="00622033" w:rsidRPr="00BE202E" w:rsidRDefault="00622033" w:rsidP="00920FC6">
      <w:pPr>
        <w:pBdr>
          <w:bottom w:val="dashSmallGap" w:sz="4" w:space="1" w:color="C0C0C0"/>
        </w:pBdr>
        <w:jc w:val="both"/>
        <w:rPr>
          <w:rFonts w:ascii="Hellix" w:hAnsi="Hellix"/>
          <w:i/>
          <w:sz w:val="18"/>
          <w:lang w:val="en-GB"/>
        </w:rPr>
      </w:pPr>
      <w:r w:rsidRPr="00BE202E">
        <w:rPr>
          <w:rFonts w:ascii="Hellix" w:hAnsi="Hellix"/>
          <w:i/>
          <w:sz w:val="18"/>
          <w:lang w:val="en-GB"/>
        </w:rPr>
        <w:t>Signature</w:t>
      </w:r>
      <w:r w:rsidRPr="00BE202E">
        <w:rPr>
          <w:rFonts w:ascii="Hellix" w:hAnsi="Hellix"/>
          <w:i/>
          <w:sz w:val="18"/>
          <w:lang w:val="en-GB"/>
        </w:rPr>
        <w:tab/>
      </w:r>
      <w:bookmarkStart w:id="5" w:name="Text53"/>
      <w:r w:rsidRPr="00BE202E">
        <w:rPr>
          <w:rFonts w:ascii="Hellix" w:hAnsi="Hellix"/>
          <w:i/>
          <w:sz w:val="18"/>
          <w:lang w:val="en-GB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BE202E">
        <w:rPr>
          <w:rFonts w:ascii="Hellix" w:hAnsi="Hellix"/>
          <w:i/>
          <w:sz w:val="18"/>
          <w:lang w:val="en-GB"/>
        </w:rPr>
        <w:instrText xml:space="preserve"> FORMTEXT </w:instrText>
      </w:r>
      <w:r w:rsidRPr="00BE202E">
        <w:rPr>
          <w:rFonts w:ascii="Hellix" w:hAnsi="Hellix"/>
          <w:i/>
          <w:sz w:val="18"/>
          <w:lang w:val="en-GB"/>
        </w:rPr>
      </w:r>
      <w:r w:rsidRPr="00BE202E">
        <w:rPr>
          <w:rFonts w:ascii="Hellix" w:hAnsi="Hellix"/>
          <w:i/>
          <w:sz w:val="18"/>
          <w:lang w:val="en-GB"/>
        </w:rPr>
        <w:fldChar w:fldCharType="separate"/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sz w:val="18"/>
          <w:lang w:val="en-GB"/>
        </w:rPr>
        <w:fldChar w:fldCharType="end"/>
      </w:r>
      <w:bookmarkEnd w:id="5"/>
      <w:r w:rsidRPr="00BE202E">
        <w:rPr>
          <w:rFonts w:ascii="Hellix" w:hAnsi="Hellix"/>
          <w:i/>
          <w:sz w:val="18"/>
          <w:lang w:val="en-GB"/>
        </w:rPr>
        <w:tab/>
      </w:r>
      <w:r w:rsidRPr="00BE202E">
        <w:rPr>
          <w:rFonts w:ascii="Hellix" w:hAnsi="Hellix"/>
          <w:i/>
          <w:sz w:val="18"/>
          <w:lang w:val="en-GB"/>
        </w:rPr>
        <w:tab/>
      </w:r>
      <w:r w:rsidRPr="00BE202E">
        <w:rPr>
          <w:rFonts w:ascii="Hellix" w:hAnsi="Hellix"/>
          <w:i/>
          <w:sz w:val="18"/>
          <w:lang w:val="en-GB"/>
        </w:rPr>
        <w:tab/>
      </w:r>
      <w:r w:rsidRPr="00BE202E">
        <w:rPr>
          <w:rFonts w:ascii="Hellix" w:hAnsi="Hellix"/>
          <w:i/>
          <w:sz w:val="18"/>
          <w:lang w:val="en-GB"/>
        </w:rPr>
        <w:tab/>
      </w:r>
      <w:r w:rsidRPr="00BE202E">
        <w:rPr>
          <w:rFonts w:ascii="Hellix" w:hAnsi="Hellix"/>
          <w:i/>
          <w:sz w:val="18"/>
          <w:lang w:val="en-GB"/>
        </w:rPr>
        <w:tab/>
      </w:r>
      <w:r w:rsidRPr="00BE202E">
        <w:rPr>
          <w:rFonts w:ascii="Hellix" w:hAnsi="Hellix"/>
          <w:i/>
          <w:sz w:val="18"/>
          <w:lang w:val="en-GB"/>
        </w:rPr>
        <w:tab/>
        <w:t>Date</w:t>
      </w:r>
      <w:r w:rsidRPr="00BE202E">
        <w:rPr>
          <w:rFonts w:ascii="Hellix" w:hAnsi="Hellix"/>
          <w:i/>
          <w:sz w:val="18"/>
          <w:lang w:val="en-GB"/>
        </w:rPr>
        <w:tab/>
      </w:r>
      <w:bookmarkStart w:id="6" w:name="Text56"/>
      <w:r w:rsidRPr="00BE202E">
        <w:rPr>
          <w:rFonts w:ascii="Hellix" w:hAnsi="Hellix"/>
          <w:i/>
          <w:sz w:val="18"/>
          <w:lang w:val="en-GB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BE202E">
        <w:rPr>
          <w:rFonts w:ascii="Hellix" w:hAnsi="Hellix"/>
          <w:i/>
          <w:sz w:val="18"/>
          <w:lang w:val="en-GB"/>
        </w:rPr>
        <w:instrText xml:space="preserve"> FORMTEXT </w:instrText>
      </w:r>
      <w:r w:rsidRPr="00BE202E">
        <w:rPr>
          <w:rFonts w:ascii="Hellix" w:hAnsi="Hellix"/>
          <w:i/>
          <w:sz w:val="18"/>
          <w:lang w:val="en-GB"/>
        </w:rPr>
      </w:r>
      <w:r w:rsidRPr="00BE202E">
        <w:rPr>
          <w:rFonts w:ascii="Hellix" w:hAnsi="Hellix"/>
          <w:i/>
          <w:sz w:val="18"/>
          <w:lang w:val="en-GB"/>
        </w:rPr>
        <w:fldChar w:fldCharType="separate"/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sz w:val="18"/>
          <w:lang w:val="en-GB"/>
        </w:rPr>
        <w:fldChar w:fldCharType="end"/>
      </w:r>
      <w:bookmarkEnd w:id="6"/>
      <w:r w:rsidRPr="00BE202E">
        <w:rPr>
          <w:rFonts w:ascii="Hellix" w:hAnsi="Hellix"/>
          <w:i/>
          <w:sz w:val="18"/>
          <w:lang w:val="en-GB"/>
        </w:rPr>
        <w:tab/>
      </w:r>
      <w:r w:rsidRPr="00BE202E">
        <w:rPr>
          <w:rFonts w:ascii="Hellix" w:hAnsi="Hellix"/>
          <w:i/>
          <w:sz w:val="18"/>
          <w:lang w:val="en-GB"/>
        </w:rPr>
        <w:tab/>
      </w:r>
    </w:p>
    <w:p w14:paraId="52E56223" w14:textId="77777777" w:rsidR="00622033" w:rsidRPr="00BE202E" w:rsidRDefault="00622033" w:rsidP="00920FC6">
      <w:pPr>
        <w:jc w:val="both"/>
        <w:rPr>
          <w:rFonts w:ascii="Hellix" w:hAnsi="Hellix"/>
          <w:i/>
          <w:color w:val="C0C0C0"/>
          <w:sz w:val="6"/>
          <w:lang w:val="en-GB"/>
        </w:rPr>
      </w:pPr>
    </w:p>
    <w:p w14:paraId="011DC550" w14:textId="77777777" w:rsidR="00622033" w:rsidRPr="00BE202E" w:rsidRDefault="00622033" w:rsidP="00920FC6">
      <w:pPr>
        <w:jc w:val="both"/>
        <w:rPr>
          <w:rFonts w:ascii="Hellix" w:hAnsi="Hellix"/>
          <w:i/>
          <w:color w:val="808080"/>
          <w:sz w:val="16"/>
          <w:lang w:val="en-GB"/>
        </w:rPr>
      </w:pPr>
      <w:r w:rsidRPr="00BE202E">
        <w:rPr>
          <w:rFonts w:ascii="Hellix" w:hAnsi="Hellix"/>
          <w:i/>
          <w:color w:val="808080"/>
          <w:sz w:val="16"/>
          <w:lang w:val="en-GB"/>
        </w:rPr>
        <w:tab/>
      </w:r>
      <w:r w:rsidRPr="00BE202E">
        <w:rPr>
          <w:rFonts w:ascii="Hellix" w:hAnsi="Hellix"/>
          <w:i/>
          <w:color w:val="808080"/>
          <w:sz w:val="16"/>
          <w:lang w:val="en-GB"/>
        </w:rPr>
        <w:tab/>
        <w:t>(Individual Job Holder)</w:t>
      </w:r>
    </w:p>
    <w:p w14:paraId="07547A01" w14:textId="77777777" w:rsidR="00622033" w:rsidRPr="00BE202E" w:rsidRDefault="00622033" w:rsidP="00920FC6">
      <w:pPr>
        <w:jc w:val="both"/>
        <w:rPr>
          <w:rFonts w:ascii="Hellix" w:hAnsi="Hellix"/>
          <w:lang w:val="en-GB"/>
        </w:rPr>
      </w:pPr>
    </w:p>
    <w:p w14:paraId="3B4B70F2" w14:textId="77777777" w:rsidR="00622033" w:rsidRPr="00BE202E" w:rsidRDefault="00622033" w:rsidP="00920FC6">
      <w:pPr>
        <w:pBdr>
          <w:bottom w:val="dashSmallGap" w:sz="4" w:space="1" w:color="C0C0C0"/>
        </w:pBdr>
        <w:jc w:val="both"/>
        <w:rPr>
          <w:rFonts w:ascii="Hellix" w:hAnsi="Hellix"/>
          <w:i/>
          <w:sz w:val="18"/>
          <w:lang w:val="en-GB"/>
        </w:rPr>
      </w:pPr>
      <w:r w:rsidRPr="00BE202E">
        <w:rPr>
          <w:rFonts w:ascii="Hellix" w:hAnsi="Hellix"/>
          <w:i/>
          <w:sz w:val="18"/>
          <w:lang w:val="en-GB"/>
        </w:rPr>
        <w:t>Signature</w:t>
      </w:r>
      <w:r w:rsidRPr="00BE202E">
        <w:rPr>
          <w:rFonts w:ascii="Hellix" w:hAnsi="Hellix"/>
          <w:i/>
          <w:sz w:val="18"/>
          <w:lang w:val="en-GB"/>
        </w:rPr>
        <w:tab/>
      </w:r>
      <w:bookmarkStart w:id="7" w:name="Text54"/>
      <w:r w:rsidRPr="00BE202E">
        <w:rPr>
          <w:rFonts w:ascii="Hellix" w:hAnsi="Hellix"/>
          <w:i/>
          <w:sz w:val="18"/>
          <w:lang w:val="en-GB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BE202E">
        <w:rPr>
          <w:rFonts w:ascii="Hellix" w:hAnsi="Hellix"/>
          <w:i/>
          <w:sz w:val="18"/>
          <w:lang w:val="en-GB"/>
        </w:rPr>
        <w:instrText xml:space="preserve"> FORMTEXT </w:instrText>
      </w:r>
      <w:r w:rsidRPr="00BE202E">
        <w:rPr>
          <w:rFonts w:ascii="Hellix" w:hAnsi="Hellix"/>
          <w:i/>
          <w:sz w:val="18"/>
          <w:lang w:val="en-GB"/>
        </w:rPr>
      </w:r>
      <w:r w:rsidRPr="00BE202E">
        <w:rPr>
          <w:rFonts w:ascii="Hellix" w:hAnsi="Hellix"/>
          <w:i/>
          <w:sz w:val="18"/>
          <w:lang w:val="en-GB"/>
        </w:rPr>
        <w:fldChar w:fldCharType="separate"/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sz w:val="18"/>
          <w:lang w:val="en-GB"/>
        </w:rPr>
        <w:fldChar w:fldCharType="end"/>
      </w:r>
      <w:bookmarkEnd w:id="7"/>
      <w:r w:rsidRPr="00BE202E">
        <w:rPr>
          <w:rFonts w:ascii="Hellix" w:hAnsi="Hellix"/>
          <w:i/>
          <w:sz w:val="18"/>
          <w:lang w:val="en-GB"/>
        </w:rPr>
        <w:tab/>
      </w:r>
      <w:r w:rsidRPr="00BE202E">
        <w:rPr>
          <w:rFonts w:ascii="Hellix" w:hAnsi="Hellix"/>
          <w:i/>
          <w:sz w:val="18"/>
          <w:lang w:val="en-GB"/>
        </w:rPr>
        <w:tab/>
      </w:r>
      <w:r w:rsidRPr="00BE202E">
        <w:rPr>
          <w:rFonts w:ascii="Hellix" w:hAnsi="Hellix"/>
          <w:i/>
          <w:sz w:val="18"/>
          <w:lang w:val="en-GB"/>
        </w:rPr>
        <w:tab/>
      </w:r>
      <w:r w:rsidRPr="00BE202E">
        <w:rPr>
          <w:rFonts w:ascii="Hellix" w:hAnsi="Hellix"/>
          <w:i/>
          <w:sz w:val="18"/>
          <w:lang w:val="en-GB"/>
        </w:rPr>
        <w:tab/>
      </w:r>
      <w:r w:rsidRPr="00BE202E">
        <w:rPr>
          <w:rFonts w:ascii="Hellix" w:hAnsi="Hellix"/>
          <w:i/>
          <w:sz w:val="18"/>
          <w:lang w:val="en-GB"/>
        </w:rPr>
        <w:tab/>
      </w:r>
      <w:r w:rsidRPr="00BE202E">
        <w:rPr>
          <w:rFonts w:ascii="Hellix" w:hAnsi="Hellix"/>
          <w:i/>
          <w:sz w:val="18"/>
          <w:lang w:val="en-GB"/>
        </w:rPr>
        <w:tab/>
        <w:t>Date</w:t>
      </w:r>
      <w:r w:rsidRPr="00BE202E">
        <w:rPr>
          <w:rFonts w:ascii="Hellix" w:hAnsi="Hellix"/>
          <w:i/>
          <w:sz w:val="18"/>
          <w:lang w:val="en-GB"/>
        </w:rPr>
        <w:tab/>
      </w:r>
      <w:bookmarkStart w:id="8" w:name="Text57"/>
      <w:r w:rsidRPr="00BE202E">
        <w:rPr>
          <w:rFonts w:ascii="Hellix" w:hAnsi="Hellix"/>
          <w:i/>
          <w:sz w:val="18"/>
          <w:lang w:val="en-GB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BE202E">
        <w:rPr>
          <w:rFonts w:ascii="Hellix" w:hAnsi="Hellix"/>
          <w:i/>
          <w:sz w:val="18"/>
          <w:lang w:val="en-GB"/>
        </w:rPr>
        <w:instrText xml:space="preserve"> FORMTEXT </w:instrText>
      </w:r>
      <w:r w:rsidRPr="00BE202E">
        <w:rPr>
          <w:rFonts w:ascii="Hellix" w:hAnsi="Hellix"/>
          <w:i/>
          <w:sz w:val="18"/>
          <w:lang w:val="en-GB"/>
        </w:rPr>
      </w:r>
      <w:r w:rsidRPr="00BE202E">
        <w:rPr>
          <w:rFonts w:ascii="Hellix" w:hAnsi="Hellix"/>
          <w:i/>
          <w:sz w:val="18"/>
          <w:lang w:val="en-GB"/>
        </w:rPr>
        <w:fldChar w:fldCharType="separate"/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sz w:val="18"/>
          <w:lang w:val="en-GB"/>
        </w:rPr>
        <w:fldChar w:fldCharType="end"/>
      </w:r>
      <w:bookmarkEnd w:id="8"/>
      <w:r w:rsidRPr="00BE202E">
        <w:rPr>
          <w:rFonts w:ascii="Hellix" w:hAnsi="Hellix"/>
          <w:i/>
          <w:sz w:val="18"/>
          <w:lang w:val="en-GB"/>
        </w:rPr>
        <w:tab/>
      </w:r>
      <w:r w:rsidRPr="00BE202E">
        <w:rPr>
          <w:rFonts w:ascii="Hellix" w:hAnsi="Hellix"/>
          <w:i/>
          <w:sz w:val="18"/>
          <w:lang w:val="en-GB"/>
        </w:rPr>
        <w:tab/>
      </w:r>
    </w:p>
    <w:p w14:paraId="5043CB0F" w14:textId="77777777" w:rsidR="00622033" w:rsidRPr="00BE202E" w:rsidRDefault="00622033" w:rsidP="00920FC6">
      <w:pPr>
        <w:jc w:val="both"/>
        <w:rPr>
          <w:rFonts w:ascii="Hellix" w:hAnsi="Hellix"/>
          <w:i/>
          <w:color w:val="C0C0C0"/>
          <w:sz w:val="6"/>
          <w:lang w:val="en-GB"/>
        </w:rPr>
      </w:pPr>
    </w:p>
    <w:p w14:paraId="774ADB27" w14:textId="77777777" w:rsidR="00622033" w:rsidRPr="00BE202E" w:rsidRDefault="00622033" w:rsidP="00920FC6">
      <w:pPr>
        <w:jc w:val="both"/>
        <w:rPr>
          <w:rFonts w:ascii="Hellix" w:hAnsi="Hellix"/>
          <w:i/>
          <w:color w:val="808080"/>
          <w:sz w:val="16"/>
          <w:lang w:val="en-GB"/>
        </w:rPr>
      </w:pPr>
      <w:r w:rsidRPr="00BE202E">
        <w:rPr>
          <w:rFonts w:ascii="Hellix" w:hAnsi="Hellix"/>
          <w:i/>
          <w:color w:val="808080"/>
          <w:sz w:val="16"/>
          <w:lang w:val="en-GB"/>
        </w:rPr>
        <w:tab/>
      </w:r>
      <w:r w:rsidRPr="00BE202E">
        <w:rPr>
          <w:rFonts w:ascii="Hellix" w:hAnsi="Hellix"/>
          <w:i/>
          <w:color w:val="808080"/>
          <w:sz w:val="16"/>
          <w:lang w:val="en-GB"/>
        </w:rPr>
        <w:tab/>
        <w:t>(Line Manager)</w:t>
      </w:r>
    </w:p>
    <w:p w14:paraId="07459315" w14:textId="77777777" w:rsidR="00622033" w:rsidRPr="00BE202E" w:rsidRDefault="00622033" w:rsidP="00920FC6">
      <w:pPr>
        <w:jc w:val="both"/>
        <w:rPr>
          <w:rFonts w:ascii="Hellix" w:hAnsi="Hellix"/>
          <w:i/>
          <w:color w:val="808080"/>
          <w:sz w:val="16"/>
          <w:lang w:val="en-GB"/>
        </w:rPr>
      </w:pPr>
    </w:p>
    <w:p w14:paraId="410068F2" w14:textId="77777777" w:rsidR="00622033" w:rsidRPr="00BE202E" w:rsidRDefault="00622033" w:rsidP="00920FC6">
      <w:pPr>
        <w:pBdr>
          <w:bottom w:val="dashSmallGap" w:sz="4" w:space="1" w:color="C0C0C0"/>
        </w:pBdr>
        <w:jc w:val="both"/>
        <w:rPr>
          <w:rFonts w:ascii="Hellix" w:hAnsi="Hellix"/>
          <w:i/>
          <w:sz w:val="18"/>
          <w:lang w:val="en-GB"/>
        </w:rPr>
      </w:pPr>
      <w:r w:rsidRPr="00BE202E">
        <w:rPr>
          <w:rFonts w:ascii="Hellix" w:hAnsi="Hellix"/>
          <w:i/>
          <w:sz w:val="18"/>
          <w:lang w:val="en-GB"/>
        </w:rPr>
        <w:t>Signature</w:t>
      </w:r>
      <w:r w:rsidRPr="00BE202E">
        <w:rPr>
          <w:rFonts w:ascii="Hellix" w:hAnsi="Hellix"/>
          <w:i/>
          <w:sz w:val="18"/>
          <w:lang w:val="en-GB"/>
        </w:rPr>
        <w:tab/>
      </w:r>
      <w:bookmarkStart w:id="9" w:name="Text55"/>
      <w:r w:rsidRPr="00BE202E">
        <w:rPr>
          <w:rFonts w:ascii="Hellix" w:hAnsi="Hellix"/>
          <w:i/>
          <w:sz w:val="18"/>
          <w:lang w:val="en-GB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BE202E">
        <w:rPr>
          <w:rFonts w:ascii="Hellix" w:hAnsi="Hellix"/>
          <w:i/>
          <w:sz w:val="18"/>
          <w:lang w:val="en-GB"/>
        </w:rPr>
        <w:instrText xml:space="preserve"> FORMTEXT </w:instrText>
      </w:r>
      <w:r w:rsidRPr="00BE202E">
        <w:rPr>
          <w:rFonts w:ascii="Hellix" w:hAnsi="Hellix"/>
          <w:i/>
          <w:sz w:val="18"/>
          <w:lang w:val="en-GB"/>
        </w:rPr>
      </w:r>
      <w:r w:rsidRPr="00BE202E">
        <w:rPr>
          <w:rFonts w:ascii="Hellix" w:hAnsi="Hellix"/>
          <w:i/>
          <w:sz w:val="18"/>
          <w:lang w:val="en-GB"/>
        </w:rPr>
        <w:fldChar w:fldCharType="separate"/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sz w:val="18"/>
          <w:lang w:val="en-GB"/>
        </w:rPr>
        <w:fldChar w:fldCharType="end"/>
      </w:r>
      <w:bookmarkEnd w:id="9"/>
      <w:r w:rsidRPr="00BE202E">
        <w:rPr>
          <w:rFonts w:ascii="Hellix" w:hAnsi="Hellix"/>
          <w:i/>
          <w:sz w:val="18"/>
          <w:lang w:val="en-GB"/>
        </w:rPr>
        <w:tab/>
      </w:r>
      <w:r w:rsidRPr="00BE202E">
        <w:rPr>
          <w:rFonts w:ascii="Hellix" w:hAnsi="Hellix"/>
          <w:i/>
          <w:sz w:val="18"/>
          <w:lang w:val="en-GB"/>
        </w:rPr>
        <w:tab/>
      </w:r>
      <w:r w:rsidRPr="00BE202E">
        <w:rPr>
          <w:rFonts w:ascii="Hellix" w:hAnsi="Hellix"/>
          <w:i/>
          <w:sz w:val="18"/>
          <w:lang w:val="en-GB"/>
        </w:rPr>
        <w:tab/>
      </w:r>
      <w:r w:rsidRPr="00BE202E">
        <w:rPr>
          <w:rFonts w:ascii="Hellix" w:hAnsi="Hellix"/>
          <w:i/>
          <w:sz w:val="18"/>
          <w:lang w:val="en-GB"/>
        </w:rPr>
        <w:tab/>
      </w:r>
      <w:r w:rsidRPr="00BE202E">
        <w:rPr>
          <w:rFonts w:ascii="Hellix" w:hAnsi="Hellix"/>
          <w:i/>
          <w:sz w:val="18"/>
          <w:lang w:val="en-GB"/>
        </w:rPr>
        <w:tab/>
      </w:r>
      <w:r w:rsidRPr="00BE202E">
        <w:rPr>
          <w:rFonts w:ascii="Hellix" w:hAnsi="Hellix"/>
          <w:i/>
          <w:sz w:val="18"/>
          <w:lang w:val="en-GB"/>
        </w:rPr>
        <w:tab/>
        <w:t>Date</w:t>
      </w:r>
      <w:r w:rsidRPr="00BE202E">
        <w:rPr>
          <w:rFonts w:ascii="Hellix" w:hAnsi="Hellix"/>
          <w:i/>
          <w:sz w:val="18"/>
          <w:lang w:val="en-GB"/>
        </w:rPr>
        <w:tab/>
      </w:r>
      <w:bookmarkStart w:id="10" w:name="Text58"/>
      <w:r w:rsidRPr="00BE202E">
        <w:rPr>
          <w:rFonts w:ascii="Hellix" w:hAnsi="Hellix"/>
          <w:i/>
          <w:sz w:val="18"/>
          <w:lang w:val="en-GB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BE202E">
        <w:rPr>
          <w:rFonts w:ascii="Hellix" w:hAnsi="Hellix"/>
          <w:i/>
          <w:sz w:val="18"/>
          <w:lang w:val="en-GB"/>
        </w:rPr>
        <w:instrText xml:space="preserve"> FORMTEXT </w:instrText>
      </w:r>
      <w:r w:rsidRPr="00BE202E">
        <w:rPr>
          <w:rFonts w:ascii="Hellix" w:hAnsi="Hellix"/>
          <w:i/>
          <w:sz w:val="18"/>
          <w:lang w:val="en-GB"/>
        </w:rPr>
      </w:r>
      <w:r w:rsidRPr="00BE202E">
        <w:rPr>
          <w:rFonts w:ascii="Hellix" w:hAnsi="Hellix"/>
          <w:i/>
          <w:sz w:val="18"/>
          <w:lang w:val="en-GB"/>
        </w:rPr>
        <w:fldChar w:fldCharType="separate"/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noProof/>
          <w:sz w:val="18"/>
          <w:lang w:val="en-GB"/>
        </w:rPr>
        <w:t> </w:t>
      </w:r>
      <w:r w:rsidRPr="00BE202E">
        <w:rPr>
          <w:rFonts w:ascii="Hellix" w:hAnsi="Hellix"/>
          <w:i/>
          <w:sz w:val="18"/>
          <w:lang w:val="en-GB"/>
        </w:rPr>
        <w:fldChar w:fldCharType="end"/>
      </w:r>
      <w:bookmarkEnd w:id="10"/>
      <w:r w:rsidRPr="00BE202E">
        <w:rPr>
          <w:rFonts w:ascii="Hellix" w:hAnsi="Hellix"/>
          <w:i/>
          <w:sz w:val="18"/>
          <w:lang w:val="en-GB"/>
        </w:rPr>
        <w:tab/>
      </w:r>
      <w:r w:rsidRPr="00BE202E">
        <w:rPr>
          <w:rFonts w:ascii="Hellix" w:hAnsi="Hellix"/>
          <w:i/>
          <w:sz w:val="18"/>
          <w:lang w:val="en-GB"/>
        </w:rPr>
        <w:tab/>
      </w:r>
    </w:p>
    <w:p w14:paraId="6537F28F" w14:textId="77777777" w:rsidR="00622033" w:rsidRPr="00BE202E" w:rsidRDefault="00622033" w:rsidP="00920FC6">
      <w:pPr>
        <w:jc w:val="both"/>
        <w:rPr>
          <w:rFonts w:ascii="Hellix" w:hAnsi="Hellix"/>
          <w:i/>
          <w:color w:val="C0C0C0"/>
          <w:sz w:val="6"/>
          <w:lang w:val="en-GB"/>
        </w:rPr>
      </w:pPr>
    </w:p>
    <w:p w14:paraId="00E8FC28" w14:textId="77777777" w:rsidR="00622033" w:rsidRPr="00BE202E" w:rsidRDefault="00622033" w:rsidP="00920FC6">
      <w:pPr>
        <w:jc w:val="both"/>
        <w:rPr>
          <w:rFonts w:ascii="Hellix" w:hAnsi="Hellix"/>
          <w:lang w:val="en-GB"/>
        </w:rPr>
      </w:pPr>
      <w:r w:rsidRPr="00BE202E">
        <w:rPr>
          <w:rFonts w:ascii="Hellix" w:hAnsi="Hellix"/>
          <w:i/>
          <w:color w:val="808080"/>
          <w:sz w:val="16"/>
          <w:lang w:val="en-GB"/>
        </w:rPr>
        <w:tab/>
      </w:r>
      <w:r w:rsidRPr="00BE202E">
        <w:rPr>
          <w:rFonts w:ascii="Hellix" w:hAnsi="Hellix"/>
          <w:i/>
          <w:color w:val="808080"/>
          <w:sz w:val="16"/>
          <w:lang w:val="en-GB"/>
        </w:rPr>
        <w:tab/>
        <w:t>(Divisional / Group HR Director)</w:t>
      </w:r>
    </w:p>
    <w:p w14:paraId="6DFB9E20" w14:textId="77777777" w:rsidR="00622033" w:rsidRPr="00BE202E" w:rsidRDefault="00622033">
      <w:pPr>
        <w:jc w:val="both"/>
        <w:rPr>
          <w:rFonts w:ascii="Hellix" w:hAnsi="Hellix"/>
          <w:lang w:val="en-GB"/>
        </w:rPr>
      </w:pPr>
    </w:p>
    <w:sectPr w:rsidR="00622033" w:rsidRPr="00BE202E" w:rsidSect="00E8184C">
      <w:headerReference w:type="default" r:id="rId10"/>
      <w:footerReference w:type="default" r:id="rId11"/>
      <w:pgSz w:w="11907" w:h="16840"/>
      <w:pgMar w:top="167" w:right="1418" w:bottom="1134" w:left="1797" w:header="565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9C823" w14:textId="77777777" w:rsidR="00C60696" w:rsidRDefault="00C60696">
      <w:r>
        <w:separator/>
      </w:r>
    </w:p>
  </w:endnote>
  <w:endnote w:type="continuationSeparator" w:id="0">
    <w:p w14:paraId="4F9974AD" w14:textId="77777777" w:rsidR="00C60696" w:rsidRDefault="00C60696">
      <w:r>
        <w:continuationSeparator/>
      </w:r>
    </w:p>
  </w:endnote>
  <w:endnote w:type="continuationNotice" w:id="1">
    <w:p w14:paraId="0E628364" w14:textId="77777777" w:rsidR="00C60696" w:rsidRDefault="00C606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rk Avenu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lix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DBEF" w14:textId="701AE62F" w:rsidR="00622033" w:rsidRDefault="00622033">
    <w:pPr>
      <w:tabs>
        <w:tab w:val="center" w:pos="4253"/>
        <w:tab w:val="right" w:pos="8647"/>
      </w:tabs>
      <w:rPr>
        <w:rStyle w:val="PageNumber"/>
        <w:rFonts w:ascii="Trebuchet MS" w:hAnsi="Trebuchet MS"/>
        <w:sz w:val="16"/>
      </w:rPr>
    </w:pPr>
    <w:r>
      <w:rPr>
        <w:rFonts w:ascii="Trebuchet MS" w:hAnsi="Trebuchet MS"/>
        <w:color w:val="808080"/>
        <w:sz w:val="16"/>
      </w:rPr>
      <w:t>OCS Group Limited</w:t>
    </w:r>
    <w:r>
      <w:rPr>
        <w:rFonts w:ascii="Trebuchet MS" w:hAnsi="Trebuchet MS"/>
        <w:sz w:val="16"/>
      </w:rPr>
      <w:tab/>
    </w:r>
    <w:r>
      <w:rPr>
        <w:rFonts w:ascii="Trebuchet MS" w:hAnsi="Trebuchet MS"/>
        <w:sz w:val="16"/>
      </w:rPr>
      <w:tab/>
      <w:t xml:space="preserve">Page </w:t>
    </w:r>
    <w:r>
      <w:rPr>
        <w:rStyle w:val="PageNumber"/>
        <w:rFonts w:ascii="Trebuchet MS" w:hAnsi="Trebuchet MS"/>
        <w:sz w:val="16"/>
      </w:rPr>
      <w:fldChar w:fldCharType="begin"/>
    </w:r>
    <w:r>
      <w:rPr>
        <w:rStyle w:val="PageNumber"/>
        <w:rFonts w:ascii="Trebuchet MS" w:hAnsi="Trebuchet MS"/>
        <w:sz w:val="16"/>
      </w:rPr>
      <w:instrText xml:space="preserve"> PAGE </w:instrText>
    </w:r>
    <w:r>
      <w:rPr>
        <w:rStyle w:val="PageNumber"/>
        <w:rFonts w:ascii="Trebuchet MS" w:hAnsi="Trebuchet MS"/>
        <w:sz w:val="16"/>
      </w:rPr>
      <w:fldChar w:fldCharType="separate"/>
    </w:r>
    <w:r w:rsidR="00DB0B27">
      <w:rPr>
        <w:rStyle w:val="PageNumber"/>
        <w:rFonts w:ascii="Trebuchet MS" w:hAnsi="Trebuchet MS"/>
        <w:noProof/>
        <w:sz w:val="16"/>
      </w:rPr>
      <w:t>1</w:t>
    </w:r>
    <w:r>
      <w:rPr>
        <w:rStyle w:val="PageNumber"/>
        <w:rFonts w:ascii="Trebuchet MS" w:hAnsi="Trebuchet MS"/>
        <w:sz w:val="16"/>
      </w:rPr>
      <w:fldChar w:fldCharType="end"/>
    </w:r>
    <w:r>
      <w:rPr>
        <w:rStyle w:val="PageNumber"/>
        <w:rFonts w:ascii="Trebuchet MS" w:hAnsi="Trebuchet MS"/>
        <w:sz w:val="16"/>
      </w:rPr>
      <w:t xml:space="preserve"> of </w:t>
    </w:r>
    <w:r>
      <w:rPr>
        <w:rStyle w:val="PageNumber"/>
        <w:rFonts w:ascii="Trebuchet MS" w:hAnsi="Trebuchet MS"/>
        <w:sz w:val="16"/>
      </w:rPr>
      <w:fldChar w:fldCharType="begin"/>
    </w:r>
    <w:r>
      <w:rPr>
        <w:rStyle w:val="PageNumber"/>
        <w:rFonts w:ascii="Trebuchet MS" w:hAnsi="Trebuchet MS"/>
        <w:sz w:val="16"/>
      </w:rPr>
      <w:instrText xml:space="preserve"> NUMPAGES </w:instrText>
    </w:r>
    <w:r>
      <w:rPr>
        <w:rStyle w:val="PageNumber"/>
        <w:rFonts w:ascii="Trebuchet MS" w:hAnsi="Trebuchet MS"/>
        <w:sz w:val="16"/>
      </w:rPr>
      <w:fldChar w:fldCharType="separate"/>
    </w:r>
    <w:r w:rsidR="00DB0B27">
      <w:rPr>
        <w:rStyle w:val="PageNumber"/>
        <w:rFonts w:ascii="Trebuchet MS" w:hAnsi="Trebuchet MS"/>
        <w:noProof/>
        <w:sz w:val="16"/>
      </w:rPr>
      <w:t>3</w:t>
    </w:r>
    <w:r>
      <w:rPr>
        <w:rStyle w:val="PageNumber"/>
        <w:rFonts w:ascii="Trebuchet MS" w:hAnsi="Trebuchet MS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CAD74" w14:textId="77777777" w:rsidR="00C60696" w:rsidRDefault="00C60696">
      <w:r>
        <w:separator/>
      </w:r>
    </w:p>
  </w:footnote>
  <w:footnote w:type="continuationSeparator" w:id="0">
    <w:p w14:paraId="584B01A7" w14:textId="77777777" w:rsidR="00C60696" w:rsidRDefault="00C60696">
      <w:r>
        <w:continuationSeparator/>
      </w:r>
    </w:p>
  </w:footnote>
  <w:footnote w:type="continuationNotice" w:id="1">
    <w:p w14:paraId="0CCE4758" w14:textId="77777777" w:rsidR="00C60696" w:rsidRDefault="00C606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45F6" w14:textId="671D569B" w:rsidR="00622033" w:rsidRPr="00AF7212" w:rsidRDefault="00622033" w:rsidP="00B634A7">
    <w:pPr>
      <w:rPr>
        <w:rFonts w:ascii="Hellix" w:hAnsi="Hellix"/>
        <w:sz w:val="36"/>
        <w:szCs w:val="36"/>
      </w:rPr>
    </w:pPr>
    <w:r w:rsidRPr="00AF7212">
      <w:rPr>
        <w:rFonts w:ascii="Hellix" w:hAnsi="Hellix"/>
        <w:sz w:val="28"/>
        <w:szCs w:val="28"/>
      </w:rPr>
      <w:t>Job Description</w:t>
    </w:r>
    <w:r w:rsidR="00196613" w:rsidRPr="00AF7212">
      <w:rPr>
        <w:rFonts w:ascii="Hellix" w:hAnsi="Hellix"/>
        <w:sz w:val="28"/>
        <w:szCs w:val="28"/>
      </w:rPr>
      <w:t xml:space="preserve">                 </w:t>
    </w:r>
    <w:r w:rsidR="00AF7212">
      <w:rPr>
        <w:rFonts w:ascii="Hellix" w:hAnsi="Hellix"/>
        <w:sz w:val="28"/>
        <w:szCs w:val="28"/>
      </w:rPr>
      <w:tab/>
    </w:r>
    <w:r w:rsidR="00AF7212">
      <w:rPr>
        <w:rFonts w:ascii="Hellix" w:hAnsi="Hellix"/>
        <w:sz w:val="28"/>
        <w:szCs w:val="28"/>
      </w:rPr>
      <w:tab/>
    </w:r>
    <w:r w:rsidR="00AF7212">
      <w:rPr>
        <w:rFonts w:ascii="Hellix" w:hAnsi="Hellix"/>
        <w:sz w:val="28"/>
        <w:szCs w:val="28"/>
      </w:rPr>
      <w:tab/>
      <w:t xml:space="preserve">        </w:t>
    </w:r>
    <w:r w:rsidR="00196613" w:rsidRPr="00AF7212">
      <w:rPr>
        <w:rFonts w:ascii="Hellix" w:hAnsi="Hellix"/>
        <w:sz w:val="28"/>
        <w:szCs w:val="28"/>
      </w:rPr>
      <w:t xml:space="preserve">     </w:t>
    </w:r>
    <w:r w:rsidR="00282563" w:rsidRPr="00AF7212">
      <w:rPr>
        <w:rFonts w:ascii="Hellix" w:hAnsi="Hellix"/>
        <w:sz w:val="28"/>
        <w:szCs w:val="28"/>
      </w:rPr>
      <w:t xml:space="preserve">      </w:t>
    </w:r>
    <w:r w:rsidR="00196613" w:rsidRPr="00AF7212">
      <w:rPr>
        <w:rFonts w:ascii="Hellix" w:hAnsi="Hellix"/>
        <w:noProof/>
        <w:sz w:val="36"/>
        <w:szCs w:val="36"/>
      </w:rPr>
      <w:drawing>
        <wp:inline distT="0" distB="0" distL="0" distR="0" wp14:anchorId="4FB4C112" wp14:editId="06EA0DE4">
          <wp:extent cx="1470129" cy="795980"/>
          <wp:effectExtent l="0" t="0" r="0" b="4445"/>
          <wp:docPr id="733696997" name="Picture 1" descr="A logo with blue and orang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035054" name="Picture 1" descr="A logo with blue and orange letter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7832" cy="800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DF9E56" w14:textId="311C97FD" w:rsidR="00622033" w:rsidRDefault="00BD072A" w:rsidP="00B634A7">
    <w:pPr>
      <w:rPr>
        <w:rFonts w:ascii="Hellix" w:hAnsi="Hellix"/>
        <w:sz w:val="36"/>
        <w:szCs w:val="36"/>
        <w:lang w:val="en-GB"/>
      </w:rPr>
    </w:pPr>
    <w:r w:rsidRPr="00AF7212">
      <w:rPr>
        <w:rFonts w:ascii="Hellix" w:hAnsi="Hellix"/>
        <w:sz w:val="36"/>
        <w:szCs w:val="36"/>
        <w:lang w:val="en-GB"/>
      </w:rPr>
      <w:t>Contract Compliance Coordinator</w:t>
    </w:r>
  </w:p>
  <w:p w14:paraId="17C09636" w14:textId="77777777" w:rsidR="00E8184C" w:rsidRPr="00E8184C" w:rsidRDefault="00E8184C" w:rsidP="00E8184C">
    <w:pPr>
      <w:rPr>
        <w:rFonts w:ascii="Hellix" w:hAnsi="Hellix"/>
        <w:sz w:val="24"/>
        <w:szCs w:val="24"/>
      </w:rPr>
    </w:pPr>
    <w:r w:rsidRPr="00E8184C">
      <w:rPr>
        <w:rFonts w:ascii="Hellix" w:hAnsi="Hellix"/>
        <w:sz w:val="24"/>
        <w:szCs w:val="24"/>
      </w:rPr>
      <w:t>Section 1 – Description of the Role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4D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AA22C28"/>
    <w:multiLevelType w:val="hybridMultilevel"/>
    <w:tmpl w:val="82743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37672"/>
    <w:multiLevelType w:val="hybridMultilevel"/>
    <w:tmpl w:val="7C7C42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3D94D84"/>
    <w:multiLevelType w:val="hybridMultilevel"/>
    <w:tmpl w:val="FE2ECF52"/>
    <w:lvl w:ilvl="0" w:tplc="CA34B8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476C30F6"/>
    <w:multiLevelType w:val="multilevel"/>
    <w:tmpl w:val="D20A8B54"/>
    <w:lvl w:ilvl="0">
      <w:start w:val="1"/>
      <w:numFmt w:val="decimal"/>
      <w:pStyle w:val="OCSHeading1"/>
      <w:lvlText w:val="%1"/>
      <w:lvlJc w:val="left"/>
      <w:pPr>
        <w:tabs>
          <w:tab w:val="num" w:pos="720"/>
        </w:tabs>
        <w:ind w:left="720" w:hanging="720"/>
      </w:pPr>
      <w:rPr>
        <w:rFonts w:ascii="Trebuchet MS" w:hAnsi="Trebuchet MS" w:cs="Times New Roman" w:hint="default"/>
        <w:sz w:val="24"/>
      </w:rPr>
    </w:lvl>
    <w:lvl w:ilvl="1">
      <w:start w:val="1"/>
      <w:numFmt w:val="decimal"/>
      <w:pStyle w:val="OCS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rebuchet MS" w:hAnsi="Trebuchet MS" w:cs="Times New Roman" w:hint="default"/>
        <w:b/>
        <w:i w:val="0"/>
        <w:sz w:val="20"/>
      </w:rPr>
    </w:lvl>
    <w:lvl w:ilvl="2">
      <w:start w:val="1"/>
      <w:numFmt w:val="decimal"/>
      <w:pStyle w:val="OCSHeading4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rebuchet MS" w:hAnsi="Trebuchet MS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D5D1E74"/>
    <w:multiLevelType w:val="multilevel"/>
    <w:tmpl w:val="00E838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OCSHeading3"/>
      <w:lvlText w:val="2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7DA32D2A"/>
    <w:multiLevelType w:val="multilevel"/>
    <w:tmpl w:val="533ECE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rebuchet MS" w:hAnsi="Trebuchet MS" w:cs="Times New Roman" w:hint="default"/>
        <w:sz w:val="24"/>
      </w:rPr>
    </w:lvl>
    <w:lvl w:ilvl="1">
      <w:start w:val="1"/>
      <w:numFmt w:val="decimal"/>
      <w:pStyle w:val="OCSHeading20"/>
      <w:isLgl/>
      <w:lvlText w:val="%1.%2"/>
      <w:lvlJc w:val="left"/>
      <w:pPr>
        <w:tabs>
          <w:tab w:val="num" w:pos="720"/>
        </w:tabs>
        <w:ind w:left="720" w:hanging="720"/>
      </w:pPr>
      <w:rPr>
        <w:rFonts w:ascii="Trebuchet MS" w:hAnsi="Trebuchet MS" w:cs="Times New Roman" w:hint="default"/>
        <w:b/>
        <w:i w:val="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7E0736BD"/>
    <w:multiLevelType w:val="singleLevel"/>
    <w:tmpl w:val="FBDA73F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861505191">
    <w:abstractNumId w:val="0"/>
  </w:num>
  <w:num w:numId="2" w16cid:durableId="1159230611">
    <w:abstractNumId w:val="6"/>
  </w:num>
  <w:num w:numId="3" w16cid:durableId="1662273823">
    <w:abstractNumId w:val="5"/>
  </w:num>
  <w:num w:numId="4" w16cid:durableId="161551063">
    <w:abstractNumId w:val="4"/>
  </w:num>
  <w:num w:numId="5" w16cid:durableId="2071270260">
    <w:abstractNumId w:val="7"/>
  </w:num>
  <w:num w:numId="6" w16cid:durableId="1540169200">
    <w:abstractNumId w:val="2"/>
  </w:num>
  <w:num w:numId="7" w16cid:durableId="1255673995">
    <w:abstractNumId w:val="3"/>
  </w:num>
  <w:num w:numId="8" w16cid:durableId="485704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SECTION1.DOC"/>
    <w:docVar w:name="VTBOLDON" w:val="0"/>
    <w:docVar w:name="VTCASE" w:val="4"/>
    <w:docVar w:name="VTCommandPending" w:val="NONE"/>
    <w:docVar w:name="VTCurMacroFlags$" w:val="NNNN"/>
    <w:docVar w:name="VTINIT" w:val="1"/>
    <w:docVar w:name="VTITALICON" w:val="0"/>
    <w:docVar w:name="VTUNDERLINEON" w:val="0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6F7DB0"/>
    <w:rsid w:val="00001E1E"/>
    <w:rsid w:val="00027D6B"/>
    <w:rsid w:val="00060288"/>
    <w:rsid w:val="0007381E"/>
    <w:rsid w:val="000A25DD"/>
    <w:rsid w:val="000D1AD2"/>
    <w:rsid w:val="000E03B8"/>
    <w:rsid w:val="000E5A8F"/>
    <w:rsid w:val="000F4E95"/>
    <w:rsid w:val="001003A9"/>
    <w:rsid w:val="00102505"/>
    <w:rsid w:val="00122A33"/>
    <w:rsid w:val="001239EE"/>
    <w:rsid w:val="00130259"/>
    <w:rsid w:val="001456BF"/>
    <w:rsid w:val="00145D9D"/>
    <w:rsid w:val="00147A6F"/>
    <w:rsid w:val="0017445A"/>
    <w:rsid w:val="00180FE7"/>
    <w:rsid w:val="001912F9"/>
    <w:rsid w:val="00196613"/>
    <w:rsid w:val="00197BAF"/>
    <w:rsid w:val="001A1905"/>
    <w:rsid w:val="001C408B"/>
    <w:rsid w:val="001D054E"/>
    <w:rsid w:val="001D1576"/>
    <w:rsid w:val="001D5C7F"/>
    <w:rsid w:val="001D7742"/>
    <w:rsid w:val="001F26BE"/>
    <w:rsid w:val="0021461D"/>
    <w:rsid w:val="002726E6"/>
    <w:rsid w:val="002749AC"/>
    <w:rsid w:val="00281EC9"/>
    <w:rsid w:val="00282563"/>
    <w:rsid w:val="00293C96"/>
    <w:rsid w:val="002A1398"/>
    <w:rsid w:val="002B4729"/>
    <w:rsid w:val="002E761A"/>
    <w:rsid w:val="002F27B3"/>
    <w:rsid w:val="002F6848"/>
    <w:rsid w:val="00303B8C"/>
    <w:rsid w:val="00335A7D"/>
    <w:rsid w:val="00366B36"/>
    <w:rsid w:val="003707C5"/>
    <w:rsid w:val="00374185"/>
    <w:rsid w:val="0037762B"/>
    <w:rsid w:val="00396AAC"/>
    <w:rsid w:val="003A6FB0"/>
    <w:rsid w:val="003E7CED"/>
    <w:rsid w:val="003F555A"/>
    <w:rsid w:val="00400EBF"/>
    <w:rsid w:val="004328AC"/>
    <w:rsid w:val="004528A6"/>
    <w:rsid w:val="00462272"/>
    <w:rsid w:val="004B1752"/>
    <w:rsid w:val="00532A6A"/>
    <w:rsid w:val="00533587"/>
    <w:rsid w:val="00540EEF"/>
    <w:rsid w:val="00542776"/>
    <w:rsid w:val="00545843"/>
    <w:rsid w:val="00551561"/>
    <w:rsid w:val="005546A7"/>
    <w:rsid w:val="005562DA"/>
    <w:rsid w:val="00592D00"/>
    <w:rsid w:val="00597355"/>
    <w:rsid w:val="005B1E61"/>
    <w:rsid w:val="005D29A1"/>
    <w:rsid w:val="005E51A9"/>
    <w:rsid w:val="005F0BFA"/>
    <w:rsid w:val="00603E4F"/>
    <w:rsid w:val="00616078"/>
    <w:rsid w:val="0062092F"/>
    <w:rsid w:val="00622033"/>
    <w:rsid w:val="00624613"/>
    <w:rsid w:val="00625899"/>
    <w:rsid w:val="00635D2B"/>
    <w:rsid w:val="00637769"/>
    <w:rsid w:val="0064670B"/>
    <w:rsid w:val="006479E3"/>
    <w:rsid w:val="006518F2"/>
    <w:rsid w:val="0065553F"/>
    <w:rsid w:val="006745DC"/>
    <w:rsid w:val="00685D68"/>
    <w:rsid w:val="00691B1D"/>
    <w:rsid w:val="006A6EE0"/>
    <w:rsid w:val="006C48B8"/>
    <w:rsid w:val="006F7DB0"/>
    <w:rsid w:val="0070346A"/>
    <w:rsid w:val="007120F7"/>
    <w:rsid w:val="00724414"/>
    <w:rsid w:val="00726BC3"/>
    <w:rsid w:val="0073439E"/>
    <w:rsid w:val="00742885"/>
    <w:rsid w:val="0074779A"/>
    <w:rsid w:val="007A2C50"/>
    <w:rsid w:val="007B25F5"/>
    <w:rsid w:val="007D2064"/>
    <w:rsid w:val="007D6F91"/>
    <w:rsid w:val="007F2F20"/>
    <w:rsid w:val="007F702D"/>
    <w:rsid w:val="00807F31"/>
    <w:rsid w:val="00824F35"/>
    <w:rsid w:val="008429D6"/>
    <w:rsid w:val="00842DF6"/>
    <w:rsid w:val="00866DED"/>
    <w:rsid w:val="00874563"/>
    <w:rsid w:val="008C4797"/>
    <w:rsid w:val="008D63F6"/>
    <w:rsid w:val="008D78F8"/>
    <w:rsid w:val="008E430D"/>
    <w:rsid w:val="008F25FF"/>
    <w:rsid w:val="008F54EF"/>
    <w:rsid w:val="008F6714"/>
    <w:rsid w:val="009042D5"/>
    <w:rsid w:val="00920FC6"/>
    <w:rsid w:val="0092487B"/>
    <w:rsid w:val="009364E6"/>
    <w:rsid w:val="00937DC9"/>
    <w:rsid w:val="00940091"/>
    <w:rsid w:val="009701F9"/>
    <w:rsid w:val="0099263F"/>
    <w:rsid w:val="00993F9A"/>
    <w:rsid w:val="009A1612"/>
    <w:rsid w:val="009A5B9E"/>
    <w:rsid w:val="009C020B"/>
    <w:rsid w:val="00A05E68"/>
    <w:rsid w:val="00A15E68"/>
    <w:rsid w:val="00A2288F"/>
    <w:rsid w:val="00A52038"/>
    <w:rsid w:val="00A63E0D"/>
    <w:rsid w:val="00A67585"/>
    <w:rsid w:val="00A721C0"/>
    <w:rsid w:val="00A7538D"/>
    <w:rsid w:val="00A80F54"/>
    <w:rsid w:val="00A95436"/>
    <w:rsid w:val="00A97A6E"/>
    <w:rsid w:val="00AB0B0F"/>
    <w:rsid w:val="00AC1864"/>
    <w:rsid w:val="00AD371F"/>
    <w:rsid w:val="00AF7212"/>
    <w:rsid w:val="00B03B2E"/>
    <w:rsid w:val="00B20C2E"/>
    <w:rsid w:val="00B55D24"/>
    <w:rsid w:val="00B634A7"/>
    <w:rsid w:val="00B72356"/>
    <w:rsid w:val="00BA1AD3"/>
    <w:rsid w:val="00BA4BCF"/>
    <w:rsid w:val="00BB012D"/>
    <w:rsid w:val="00BC5D22"/>
    <w:rsid w:val="00BC6640"/>
    <w:rsid w:val="00BD072A"/>
    <w:rsid w:val="00BD5F0B"/>
    <w:rsid w:val="00BE202E"/>
    <w:rsid w:val="00BF2E6D"/>
    <w:rsid w:val="00C06282"/>
    <w:rsid w:val="00C3012F"/>
    <w:rsid w:val="00C32177"/>
    <w:rsid w:val="00C5001E"/>
    <w:rsid w:val="00C60696"/>
    <w:rsid w:val="00CB14EE"/>
    <w:rsid w:val="00CB4B63"/>
    <w:rsid w:val="00CD1C99"/>
    <w:rsid w:val="00CD1F71"/>
    <w:rsid w:val="00CD6FE9"/>
    <w:rsid w:val="00D35E0F"/>
    <w:rsid w:val="00D64A9B"/>
    <w:rsid w:val="00D74DCC"/>
    <w:rsid w:val="00D75552"/>
    <w:rsid w:val="00D8444D"/>
    <w:rsid w:val="00DB0B27"/>
    <w:rsid w:val="00DC68E9"/>
    <w:rsid w:val="00DD2889"/>
    <w:rsid w:val="00DE3F49"/>
    <w:rsid w:val="00E03511"/>
    <w:rsid w:val="00E210BD"/>
    <w:rsid w:val="00E424B9"/>
    <w:rsid w:val="00E57358"/>
    <w:rsid w:val="00E607F3"/>
    <w:rsid w:val="00E7538E"/>
    <w:rsid w:val="00E8184C"/>
    <w:rsid w:val="00E834A6"/>
    <w:rsid w:val="00E86DD1"/>
    <w:rsid w:val="00EE293A"/>
    <w:rsid w:val="00EE47CF"/>
    <w:rsid w:val="00EE6B99"/>
    <w:rsid w:val="00F00B65"/>
    <w:rsid w:val="00F245D0"/>
    <w:rsid w:val="00F250CE"/>
    <w:rsid w:val="00F661D9"/>
    <w:rsid w:val="00F7727E"/>
    <w:rsid w:val="00F8656A"/>
    <w:rsid w:val="00F9792C"/>
    <w:rsid w:val="00FA400F"/>
    <w:rsid w:val="00FE7A43"/>
    <w:rsid w:val="00FF0D02"/>
    <w:rsid w:val="00FF5F43"/>
    <w:rsid w:val="00FF7629"/>
    <w:rsid w:val="30704D05"/>
    <w:rsid w:val="31785A3C"/>
    <w:rsid w:val="375ABE7E"/>
    <w:rsid w:val="391C5136"/>
    <w:rsid w:val="45A13D91"/>
    <w:rsid w:val="6CBBB13C"/>
    <w:rsid w:val="71639391"/>
    <w:rsid w:val="7E69A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B2EB05"/>
  <w15:docId w15:val="{C6F9B2B3-C586-4888-9182-2888250F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0BFA"/>
    <w:rPr>
      <w:rFonts w:ascii="Helvetica" w:hAnsi="Helvetica"/>
      <w:kern w:val="28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BFA"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0BF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0BFA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F0BFA"/>
    <w:pPr>
      <w:numPr>
        <w:ilvl w:val="3"/>
        <w:numId w:val="1"/>
      </w:numPr>
      <w:outlineLvl w:val="3"/>
    </w:pPr>
    <w:rPr>
      <w:rFonts w:ascii="Arial" w:hAnsi="Arial"/>
      <w:b/>
      <w:i/>
      <w:kern w:val="0"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5F0BFA"/>
    <w:pPr>
      <w:keepNext/>
      <w:numPr>
        <w:ilvl w:val="4"/>
        <w:numId w:val="1"/>
      </w:numPr>
      <w:jc w:val="both"/>
      <w:outlineLvl w:val="4"/>
    </w:pPr>
    <w:rPr>
      <w:rFonts w:ascii="Tahoma" w:hAnsi="Tahoma"/>
      <w:b/>
      <w:color w:val="0000FF"/>
      <w:sz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qFormat/>
    <w:rsid w:val="005F0BFA"/>
    <w:pPr>
      <w:keepNext/>
      <w:numPr>
        <w:ilvl w:val="5"/>
        <w:numId w:val="1"/>
      </w:numPr>
      <w:jc w:val="both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5F0BFA"/>
    <w:pPr>
      <w:keepNext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9"/>
    <w:qFormat/>
    <w:rsid w:val="005F0BFA"/>
    <w:pPr>
      <w:keepNext/>
      <w:framePr w:w="1957" w:h="577" w:hSpace="180" w:wrap="around" w:vAnchor="text" w:hAnchor="page" w:x="1944" w:y="354"/>
      <w:numPr>
        <w:ilvl w:val="7"/>
        <w:numId w:val="1"/>
      </w:numPr>
      <w:pBdr>
        <w:top w:val="single" w:sz="6" w:space="1" w:color="800080"/>
        <w:left w:val="single" w:sz="6" w:space="1" w:color="800080"/>
        <w:bottom w:val="single" w:sz="6" w:space="1" w:color="800080"/>
        <w:right w:val="single" w:sz="6" w:space="1" w:color="800080"/>
      </w:pBdr>
      <w:jc w:val="center"/>
      <w:outlineLvl w:val="7"/>
    </w:pPr>
    <w:rPr>
      <w:b/>
      <w:color w:val="800080"/>
    </w:rPr>
  </w:style>
  <w:style w:type="paragraph" w:styleId="Heading9">
    <w:name w:val="heading 9"/>
    <w:basedOn w:val="Normal"/>
    <w:next w:val="Normal"/>
    <w:link w:val="Heading9Char"/>
    <w:uiPriority w:val="9"/>
    <w:qFormat/>
    <w:rsid w:val="005F0BFA"/>
    <w:pPr>
      <w:keepNext/>
      <w:numPr>
        <w:ilvl w:val="8"/>
        <w:numId w:val="1"/>
      </w:numPr>
      <w:jc w:val="both"/>
      <w:outlineLvl w:val="8"/>
    </w:pPr>
    <w:rPr>
      <w:rFonts w:ascii="Park Avenue" w:hAnsi="Park Avenue"/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308"/>
    <w:rPr>
      <w:rFonts w:ascii="Cambria" w:eastAsia="Times New Roman" w:hAnsi="Cambria" w:cs="Times New Roman"/>
      <w:b/>
      <w:bCs/>
      <w:kern w:val="32"/>
      <w:sz w:val="32"/>
      <w:szCs w:val="32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308"/>
    <w:rPr>
      <w:rFonts w:ascii="Cambria" w:eastAsia="Times New Roman" w:hAnsi="Cambria" w:cs="Times New Roman"/>
      <w:b/>
      <w:bCs/>
      <w:i/>
      <w:iCs/>
      <w:kern w:val="28"/>
      <w:sz w:val="28"/>
      <w:szCs w:val="28"/>
      <w:lang w:val="en-AU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308"/>
    <w:rPr>
      <w:rFonts w:ascii="Cambria" w:eastAsia="Times New Roman" w:hAnsi="Cambria" w:cs="Times New Roman"/>
      <w:b/>
      <w:bCs/>
      <w:kern w:val="28"/>
      <w:sz w:val="26"/>
      <w:szCs w:val="26"/>
      <w:lang w:val="en-AU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308"/>
    <w:rPr>
      <w:rFonts w:ascii="Calibri" w:eastAsia="Times New Roman" w:hAnsi="Calibri" w:cs="Times New Roman"/>
      <w:b/>
      <w:bCs/>
      <w:kern w:val="28"/>
      <w:sz w:val="28"/>
      <w:szCs w:val="28"/>
      <w:lang w:val="en-AU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308"/>
    <w:rPr>
      <w:rFonts w:ascii="Calibri" w:eastAsia="Times New Roman" w:hAnsi="Calibri" w:cs="Times New Roman"/>
      <w:b/>
      <w:bCs/>
      <w:i/>
      <w:iCs/>
      <w:kern w:val="28"/>
      <w:sz w:val="26"/>
      <w:szCs w:val="26"/>
      <w:lang w:val="en-AU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308"/>
    <w:rPr>
      <w:rFonts w:ascii="Calibri" w:eastAsia="Times New Roman" w:hAnsi="Calibri" w:cs="Times New Roman"/>
      <w:b/>
      <w:bCs/>
      <w:kern w:val="28"/>
      <w:sz w:val="22"/>
      <w:szCs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308"/>
    <w:rPr>
      <w:rFonts w:ascii="Calibri" w:eastAsia="Times New Roman" w:hAnsi="Calibri" w:cs="Times New Roman"/>
      <w:kern w:val="28"/>
      <w:sz w:val="24"/>
      <w:szCs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308"/>
    <w:rPr>
      <w:rFonts w:ascii="Calibri" w:eastAsia="Times New Roman" w:hAnsi="Calibri" w:cs="Times New Roman"/>
      <w:i/>
      <w:iCs/>
      <w:kern w:val="28"/>
      <w:sz w:val="24"/>
      <w:szCs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308"/>
    <w:rPr>
      <w:rFonts w:ascii="Cambria" w:eastAsia="Times New Roman" w:hAnsi="Cambria" w:cs="Times New Roman"/>
      <w:kern w:val="28"/>
      <w:sz w:val="22"/>
      <w:szCs w:val="22"/>
      <w:lang w:val="en-AU" w:eastAsia="en-US"/>
    </w:rPr>
  </w:style>
  <w:style w:type="paragraph" w:styleId="TOC1">
    <w:name w:val="toc 1"/>
    <w:basedOn w:val="Normal"/>
    <w:next w:val="Normal"/>
    <w:autoRedefine/>
    <w:uiPriority w:val="39"/>
    <w:semiHidden/>
    <w:rsid w:val="005F0BFA"/>
    <w:pPr>
      <w:shd w:val="pct20" w:color="auto" w:fill="FFFFFF"/>
      <w:tabs>
        <w:tab w:val="right" w:leader="dot" w:pos="8682"/>
      </w:tabs>
      <w:spacing w:before="120"/>
    </w:pPr>
    <w:rPr>
      <w:rFonts w:ascii="Trebuchet MS" w:hAnsi="Trebuchet MS"/>
      <w:b/>
      <w:noProof/>
      <w:color w:val="008080"/>
    </w:rPr>
  </w:style>
  <w:style w:type="paragraph" w:customStyle="1" w:styleId="OCSHeading1">
    <w:name w:val="OCS Heading 1"/>
    <w:basedOn w:val="Normal"/>
    <w:rsid w:val="005F0BFA"/>
    <w:pPr>
      <w:numPr>
        <w:numId w:val="4"/>
      </w:numPr>
    </w:pPr>
    <w:rPr>
      <w:rFonts w:ascii="Trebuchet MS" w:hAnsi="Trebuchet MS"/>
      <w:b/>
      <w:sz w:val="24"/>
      <w:lang w:val="en-GB"/>
    </w:rPr>
  </w:style>
  <w:style w:type="paragraph" w:customStyle="1" w:styleId="OCSHeading2">
    <w:name w:val="OCS Heading 2"/>
    <w:basedOn w:val="Normal"/>
    <w:rsid w:val="005F0BFA"/>
    <w:pPr>
      <w:numPr>
        <w:ilvl w:val="1"/>
        <w:numId w:val="4"/>
      </w:numPr>
    </w:pPr>
    <w:rPr>
      <w:rFonts w:ascii="Trebuchet MS" w:hAnsi="Trebuchet MS"/>
      <w:b/>
      <w:lang w:val="en-GB"/>
    </w:rPr>
  </w:style>
  <w:style w:type="paragraph" w:styleId="TOC2">
    <w:name w:val="toc 2"/>
    <w:basedOn w:val="Normal"/>
    <w:next w:val="Normal"/>
    <w:autoRedefine/>
    <w:uiPriority w:val="39"/>
    <w:semiHidden/>
    <w:rsid w:val="005F0BFA"/>
    <w:pPr>
      <w:tabs>
        <w:tab w:val="left" w:pos="600"/>
        <w:tab w:val="right" w:leader="dot" w:pos="8682"/>
      </w:tabs>
      <w:ind w:left="200"/>
    </w:pPr>
    <w:rPr>
      <w:rFonts w:ascii="Trebuchet MS" w:hAnsi="Trebuchet MS"/>
      <w:b/>
      <w:noProof/>
    </w:rPr>
  </w:style>
  <w:style w:type="paragraph" w:styleId="TOC3">
    <w:name w:val="toc 3"/>
    <w:basedOn w:val="Normal"/>
    <w:next w:val="Normal"/>
    <w:autoRedefine/>
    <w:uiPriority w:val="39"/>
    <w:semiHidden/>
    <w:rsid w:val="005F0BFA"/>
    <w:pPr>
      <w:tabs>
        <w:tab w:val="left" w:pos="1134"/>
        <w:tab w:val="right" w:leader="dot" w:pos="8682"/>
      </w:tabs>
      <w:ind w:left="567"/>
    </w:pPr>
    <w:rPr>
      <w:rFonts w:ascii="Trebuchet MS" w:hAnsi="Trebuchet MS"/>
      <w:noProof/>
      <w:color w:val="808080"/>
    </w:rPr>
  </w:style>
  <w:style w:type="paragraph" w:styleId="TOC4">
    <w:name w:val="toc 4"/>
    <w:basedOn w:val="Normal"/>
    <w:next w:val="Normal"/>
    <w:autoRedefine/>
    <w:uiPriority w:val="39"/>
    <w:semiHidden/>
    <w:rsid w:val="005F0BFA"/>
    <w:pPr>
      <w:tabs>
        <w:tab w:val="left" w:pos="1843"/>
        <w:tab w:val="right" w:leader="dot" w:pos="8682"/>
      </w:tabs>
      <w:ind w:left="1134"/>
    </w:pPr>
    <w:rPr>
      <w:rFonts w:ascii="Trebuchet MS" w:hAnsi="Trebuchet MS"/>
      <w:noProof/>
      <w:color w:val="808080"/>
      <w:sz w:val="18"/>
    </w:rPr>
  </w:style>
  <w:style w:type="paragraph" w:styleId="TOC5">
    <w:name w:val="toc 5"/>
    <w:basedOn w:val="Normal"/>
    <w:next w:val="Normal"/>
    <w:autoRedefine/>
    <w:uiPriority w:val="39"/>
    <w:semiHidden/>
    <w:rsid w:val="005F0BFA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5F0BFA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5F0BFA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5F0BFA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5F0BFA"/>
    <w:pPr>
      <w:ind w:left="1600"/>
    </w:pPr>
  </w:style>
  <w:style w:type="paragraph" w:styleId="BodyText2">
    <w:name w:val="Body Text 2"/>
    <w:basedOn w:val="Normal"/>
    <w:link w:val="BodyText2Char"/>
    <w:uiPriority w:val="99"/>
    <w:rsid w:val="005F0BFA"/>
    <w:pPr>
      <w:jc w:val="both"/>
    </w:pPr>
    <w:rPr>
      <w:rFonts w:ascii="Arial" w:hAnsi="Arial"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5308"/>
    <w:rPr>
      <w:rFonts w:ascii="Helvetica" w:hAnsi="Helvetica"/>
      <w:kern w:val="28"/>
      <w:lang w:val="en-AU" w:eastAsia="en-US"/>
    </w:rPr>
  </w:style>
  <w:style w:type="paragraph" w:styleId="Header">
    <w:name w:val="header"/>
    <w:basedOn w:val="Normal"/>
    <w:link w:val="HeaderChar"/>
    <w:uiPriority w:val="99"/>
    <w:rsid w:val="005F0B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40091"/>
    <w:rPr>
      <w:rFonts w:ascii="Helvetica" w:hAnsi="Helvetica" w:cs="Times New Roman"/>
      <w:kern w:val="28"/>
      <w:lang w:val="en-AU" w:eastAsia="en-US"/>
    </w:rPr>
  </w:style>
  <w:style w:type="paragraph" w:styleId="Footer">
    <w:name w:val="footer"/>
    <w:basedOn w:val="Normal"/>
    <w:link w:val="FooterChar"/>
    <w:uiPriority w:val="99"/>
    <w:rsid w:val="005F0B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5308"/>
    <w:rPr>
      <w:rFonts w:ascii="Helvetica" w:hAnsi="Helvetica"/>
      <w:kern w:val="28"/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5F0BFA"/>
    <w:pPr>
      <w:jc w:val="both"/>
    </w:pPr>
    <w:rPr>
      <w:rFonts w:ascii="Arial" w:hAnsi="Arial"/>
      <w:kern w:val="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45308"/>
    <w:rPr>
      <w:rFonts w:ascii="Helvetica" w:hAnsi="Helvetica"/>
      <w:kern w:val="28"/>
      <w:lang w:val="en-AU" w:eastAsia="en-US"/>
    </w:rPr>
  </w:style>
  <w:style w:type="paragraph" w:customStyle="1" w:styleId="OCSHeading0">
    <w:name w:val="OCS Heading 0"/>
    <w:basedOn w:val="Normal"/>
    <w:rsid w:val="005F0BFA"/>
    <w:pPr>
      <w:shd w:val="pct20" w:color="auto" w:fill="FFFFFF"/>
      <w:jc w:val="both"/>
    </w:pPr>
    <w:rPr>
      <w:rFonts w:ascii="Trebuchet MS" w:hAnsi="Trebuchet MS"/>
      <w:b/>
      <w:color w:val="008080"/>
      <w:sz w:val="24"/>
      <w:lang w:val="en-GB"/>
    </w:rPr>
  </w:style>
  <w:style w:type="paragraph" w:customStyle="1" w:styleId="OCSHeading20">
    <w:name w:val="OCS Heading2"/>
    <w:basedOn w:val="Normal"/>
    <w:rsid w:val="005F0BFA"/>
    <w:pPr>
      <w:numPr>
        <w:ilvl w:val="1"/>
        <w:numId w:val="2"/>
      </w:numPr>
    </w:pPr>
  </w:style>
  <w:style w:type="paragraph" w:customStyle="1" w:styleId="OCSHeading3">
    <w:name w:val="OCS Heading 3"/>
    <w:basedOn w:val="Normal"/>
    <w:rsid w:val="005F0BFA"/>
    <w:pPr>
      <w:numPr>
        <w:ilvl w:val="2"/>
        <w:numId w:val="3"/>
      </w:numPr>
      <w:jc w:val="both"/>
    </w:pPr>
    <w:rPr>
      <w:rFonts w:ascii="Trebuchet MS" w:hAnsi="Trebuchet MS"/>
      <w:color w:val="008080"/>
      <w:lang w:val="en-GB"/>
    </w:rPr>
  </w:style>
  <w:style w:type="paragraph" w:styleId="Caption">
    <w:name w:val="caption"/>
    <w:basedOn w:val="Normal"/>
    <w:next w:val="Normal"/>
    <w:uiPriority w:val="35"/>
    <w:qFormat/>
    <w:rsid w:val="005F0BFA"/>
    <w:pPr>
      <w:spacing w:before="120" w:after="120"/>
    </w:pPr>
    <w:rPr>
      <w:b/>
    </w:rPr>
  </w:style>
  <w:style w:type="paragraph" w:styleId="BodyTextIndent">
    <w:name w:val="Body Text Indent"/>
    <w:basedOn w:val="Normal"/>
    <w:link w:val="BodyTextIndentChar"/>
    <w:uiPriority w:val="99"/>
    <w:rsid w:val="005F0BFA"/>
    <w:pPr>
      <w:tabs>
        <w:tab w:val="left" w:pos="1418"/>
      </w:tabs>
      <w:spacing w:before="120"/>
      <w:ind w:left="1412" w:hanging="1412"/>
      <w:jc w:val="both"/>
    </w:pPr>
    <w:rPr>
      <w:rFonts w:ascii="Trebuchet MS" w:hAnsi="Trebuchet MS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45308"/>
    <w:rPr>
      <w:rFonts w:ascii="Helvetica" w:hAnsi="Helvetica"/>
      <w:kern w:val="28"/>
      <w:lang w:val="en-AU" w:eastAsia="en-US"/>
    </w:rPr>
  </w:style>
  <w:style w:type="paragraph" w:styleId="BodyTextIndent2">
    <w:name w:val="Body Text Indent 2"/>
    <w:basedOn w:val="Normal"/>
    <w:link w:val="BodyTextIndent2Char"/>
    <w:uiPriority w:val="99"/>
    <w:rsid w:val="005F0BFA"/>
    <w:pPr>
      <w:ind w:firstLine="8"/>
      <w:jc w:val="both"/>
    </w:pPr>
    <w:rPr>
      <w:rFonts w:ascii="Trebuchet MS" w:hAnsi="Trebuchet MS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45308"/>
    <w:rPr>
      <w:rFonts w:ascii="Helvetica" w:hAnsi="Helvetica"/>
      <w:kern w:val="28"/>
      <w:lang w:val="en-AU" w:eastAsia="en-US"/>
    </w:rPr>
  </w:style>
  <w:style w:type="paragraph" w:styleId="BodyTextIndent3">
    <w:name w:val="Body Text Indent 3"/>
    <w:basedOn w:val="Normal"/>
    <w:link w:val="BodyTextIndent3Char"/>
    <w:uiPriority w:val="99"/>
    <w:rsid w:val="005F0BFA"/>
    <w:pPr>
      <w:tabs>
        <w:tab w:val="left" w:pos="2552"/>
      </w:tabs>
      <w:ind w:left="2552" w:hanging="2552"/>
      <w:jc w:val="both"/>
    </w:pPr>
    <w:rPr>
      <w:rFonts w:ascii="Trebuchet MS" w:hAnsi="Trebuchet MS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45308"/>
    <w:rPr>
      <w:rFonts w:ascii="Helvetica" w:hAnsi="Helvetica"/>
      <w:kern w:val="28"/>
      <w:sz w:val="16"/>
      <w:szCs w:val="16"/>
      <w:lang w:val="en-AU" w:eastAsia="en-US"/>
    </w:rPr>
  </w:style>
  <w:style w:type="paragraph" w:customStyle="1" w:styleId="OCSHeading4">
    <w:name w:val="OCS Heading 4"/>
    <w:basedOn w:val="OCSHeading2"/>
    <w:rsid w:val="005F0BFA"/>
    <w:pPr>
      <w:numPr>
        <w:ilvl w:val="2"/>
      </w:numPr>
    </w:pPr>
    <w:rPr>
      <w:b w:val="0"/>
      <w:color w:val="008080"/>
    </w:rPr>
  </w:style>
  <w:style w:type="character" w:styleId="Hyperlink">
    <w:name w:val="Hyperlink"/>
    <w:basedOn w:val="DefaultParagraphFont"/>
    <w:uiPriority w:val="99"/>
    <w:rsid w:val="005F0BFA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5F0BFA"/>
    <w:pPr>
      <w:pBdr>
        <w:top w:val="single" w:sz="4" w:space="1" w:color="C0C0C0"/>
        <w:left w:val="single" w:sz="4" w:space="4" w:color="C0C0C0"/>
        <w:bottom w:val="single" w:sz="4" w:space="1" w:color="C0C0C0"/>
        <w:right w:val="single" w:sz="4" w:space="4" w:color="C0C0C0"/>
      </w:pBdr>
      <w:spacing w:before="120"/>
      <w:jc w:val="both"/>
    </w:pPr>
    <w:rPr>
      <w:rFonts w:ascii="Trebuchet MS" w:hAnsi="Trebuchet MS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45308"/>
    <w:rPr>
      <w:rFonts w:ascii="Helvetica" w:hAnsi="Helvetica"/>
      <w:kern w:val="28"/>
      <w:sz w:val="16"/>
      <w:szCs w:val="16"/>
      <w:lang w:val="en-AU" w:eastAsia="en-US"/>
    </w:rPr>
  </w:style>
  <w:style w:type="character" w:styleId="PageNumber">
    <w:name w:val="page number"/>
    <w:basedOn w:val="DefaultParagraphFont"/>
    <w:uiPriority w:val="99"/>
    <w:rsid w:val="005F0BF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940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40091"/>
    <w:rPr>
      <w:rFonts w:ascii="Tahoma" w:hAnsi="Tahoma" w:cs="Tahoma"/>
      <w:kern w:val="28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1D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AD39C443F184C823C2623255912FB" ma:contentTypeVersion="8" ma:contentTypeDescription="Create a new document." ma:contentTypeScope="" ma:versionID="522ce06e4866c5002c9edaec07efeaae">
  <xsd:schema xmlns:xsd="http://www.w3.org/2001/XMLSchema" xmlns:xs="http://www.w3.org/2001/XMLSchema" xmlns:p="http://schemas.microsoft.com/office/2006/metadata/properties" xmlns:ns2="6cea35a3-d427-4ae7-bd9e-85d83a402e1f" xmlns:ns3="1e0abd6c-d15a-4648-9b4a-35b09a96b6de" targetNamespace="http://schemas.microsoft.com/office/2006/metadata/properties" ma:root="true" ma:fieldsID="745813aaa9a7a64d30e959e7d798f0f2" ns2:_="" ns3:_="">
    <xsd:import namespace="6cea35a3-d427-4ae7-bd9e-85d83a402e1f"/>
    <xsd:import namespace="1e0abd6c-d15a-4648-9b4a-35b09a96b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a35a3-d427-4ae7-bd9e-85d83a402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abd6c-d15a-4648-9b4a-35b09a96b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8635C7-671A-47FC-AE68-6D5D005F1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a35a3-d427-4ae7-bd9e-85d83a402e1f"/>
    <ds:schemaRef ds:uri="1e0abd6c-d15a-4648-9b4a-35b09a96b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3223B-F484-481B-B3AC-59B15FEB4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4C800-5980-4781-9852-C3B3F9624B7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376937a-74b0-41c5-98e1-6157ec71fafc}" enabled="0" method="" siteId="{a376937a-74b0-41c5-98e1-6157ec71fa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7440</TotalTime>
  <Pages>2</Pages>
  <Words>594</Words>
  <Characters>3727</Characters>
  <Application>Microsoft Office Word</Application>
  <DocSecurity>0</DocSecurity>
  <Lines>169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OCS Cleaning Midlands &amp; North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</dc:creator>
  <cp:keywords/>
  <cp:lastModifiedBy>Angie Vasquez</cp:lastModifiedBy>
  <cp:revision>68</cp:revision>
  <cp:lastPrinted>2024-03-26T06:48:00Z</cp:lastPrinted>
  <dcterms:created xsi:type="dcterms:W3CDTF">2025-10-04T01:24:00Z</dcterms:created>
  <dcterms:modified xsi:type="dcterms:W3CDTF">2025-11-10T13:07:00Z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0x010100782AD39C443F184C823C2623255912FB</vt:lpwstr>
  </property>
  <property fmtid="{D5CDD505-2E9C-101B-9397-08002B2CF9AE}" pid="3" name="MediaServiceImageTags">
    <vt:lpwstr/>
  </property>
</Properties>
</file>